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0D75" w14:textId="06135681" w:rsidR="00EB0445" w:rsidRDefault="00EB0445" w:rsidP="00773F5C"/>
    <w:p w14:paraId="2EEA522E" w14:textId="6E5F74D7" w:rsidR="002E36CC" w:rsidRDefault="002E36CC" w:rsidP="00773F5C"/>
    <w:p w14:paraId="2CB54C58" w14:textId="77777777" w:rsidR="008846F3" w:rsidRDefault="008846F3" w:rsidP="008846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2</w:t>
      </w:r>
    </w:p>
    <w:p w14:paraId="423E9027" w14:textId="77777777" w:rsidR="008846F3" w:rsidRDefault="008846F3" w:rsidP="008846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PROGRAMA DE MONITORIA </w:t>
      </w:r>
    </w:p>
    <w:p w14:paraId="752D0D3E" w14:textId="78B14B4E" w:rsidR="008846F3" w:rsidRDefault="008846F3" w:rsidP="008846F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EDITAL N° </w:t>
      </w:r>
      <w:r>
        <w:rPr>
          <w:b/>
          <w:sz w:val="24"/>
          <w:szCs w:val="24"/>
        </w:rPr>
        <w:t>02/202</w:t>
      </w:r>
      <w:r w:rsidR="004A038A">
        <w:rPr>
          <w:b/>
          <w:sz w:val="24"/>
          <w:szCs w:val="24"/>
        </w:rPr>
        <w:t>2</w:t>
      </w:r>
    </w:p>
    <w:p w14:paraId="5C620500" w14:textId="77777777" w:rsidR="008846F3" w:rsidRDefault="008846F3" w:rsidP="008846F3">
      <w:pPr>
        <w:jc w:val="center"/>
        <w:rPr>
          <w:b/>
          <w:sz w:val="24"/>
          <w:szCs w:val="24"/>
        </w:rPr>
      </w:pPr>
    </w:p>
    <w:p w14:paraId="3766A60B" w14:textId="77777777" w:rsidR="008846F3" w:rsidRDefault="008846F3" w:rsidP="008846F3">
      <w:pPr>
        <w:jc w:val="both"/>
        <w:rPr>
          <w:sz w:val="24"/>
          <w:szCs w:val="24"/>
        </w:rPr>
      </w:pPr>
    </w:p>
    <w:p w14:paraId="77FCD40D" w14:textId="4D6C33BD" w:rsidR="008846F3" w:rsidRDefault="008846F3" w:rsidP="008846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UNIDADE: </w:t>
      </w:r>
      <w:r w:rsidR="00E30DD1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__________________________________________________</w:t>
      </w:r>
    </w:p>
    <w:p w14:paraId="395FF1AE" w14:textId="77777777" w:rsidR="008846F3" w:rsidRDefault="008846F3" w:rsidP="008846F3">
      <w:pPr>
        <w:jc w:val="both"/>
        <w:rPr>
          <w:b/>
          <w:sz w:val="24"/>
          <w:szCs w:val="24"/>
        </w:rPr>
      </w:pPr>
    </w:p>
    <w:p w14:paraId="30C77CE6" w14:textId="77777777" w:rsidR="008846F3" w:rsidRDefault="008846F3" w:rsidP="008846F3">
      <w:pPr>
        <w:jc w:val="both"/>
        <w:rPr>
          <w:b/>
          <w:sz w:val="24"/>
          <w:szCs w:val="24"/>
        </w:rPr>
      </w:pPr>
    </w:p>
    <w:p w14:paraId="700F517A" w14:textId="1E6C608C" w:rsidR="008846F3" w:rsidRDefault="008846F3" w:rsidP="008846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TERMO DE COMPROMISSO DE MONITORIA </w:t>
      </w:r>
    </w:p>
    <w:p w14:paraId="16B5B1EE" w14:textId="77777777" w:rsidR="008846F3" w:rsidRDefault="008846F3" w:rsidP="008846F3">
      <w:pPr>
        <w:jc w:val="center"/>
        <w:rPr>
          <w:b/>
          <w:sz w:val="24"/>
          <w:szCs w:val="24"/>
        </w:rPr>
      </w:pPr>
    </w:p>
    <w:p w14:paraId="5377ADA2" w14:textId="77777777" w:rsidR="008846F3" w:rsidRDefault="008846F3" w:rsidP="008846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[NOME COMPLETO DO/A ALUNO/A], aluno/a regularmente matriculado/a sob o número [CPF ou MATRÍCULA], no Curso de [NOME COMPLETO DO CURSO], na Unidade UERGS localizada em [NOME DA CIDADE], adiante denominado simplesmente MONITOR/A e; [NOME COMPLETO DO/A PROFESSOR/A ORIENTADOR/A], docente responsável pelo componente curricular [NOME COMPLETO DO COMPONENTE CURRICULAR], na Unidade UERGS em [NOME  DA  CIDADE], Curso  de  [NOME  COMPLETO  DO  CURSO], doravante denominado simplesmente PROFESSOR/A ORIENTADOR/A, firmam perante a Universidade Estadual do Rio Grande do Sul, o presente TERMO DE COMPROMISSO DE MONITORIA REMUNERADA, no componente curricular [NOME COMPLETO DO COMPONENTE CURRICULAR], ambos comprometendo-se ao cumprimento e à observação dos termos contidos na RESOLUÇÃO CONSUN Nº 03/2018, que institui e regulamenta o Programa de Bolsas de Monitoria da UERGS, e às cláusulas que seguem: </w:t>
      </w:r>
    </w:p>
    <w:p w14:paraId="314D0634" w14:textId="77777777" w:rsidR="008846F3" w:rsidRDefault="008846F3" w:rsidP="008846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50" w:hanging="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 vigência da monitoria.</w:t>
      </w:r>
    </w:p>
    <w:p w14:paraId="72F3D75F" w14:textId="2D9C4522" w:rsidR="008846F3" w:rsidRDefault="008846F3" w:rsidP="008846F3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 monitoria será exercida no semestre letivo de </w:t>
      </w:r>
      <w:r>
        <w:rPr>
          <w:b/>
          <w:sz w:val="24"/>
          <w:szCs w:val="24"/>
        </w:rPr>
        <w:t>202</w:t>
      </w:r>
      <w:r w:rsidR="0044648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/02 </w:t>
      </w:r>
      <w:r>
        <w:rPr>
          <w:sz w:val="24"/>
          <w:szCs w:val="24"/>
        </w:rPr>
        <w:t xml:space="preserve">e o período de vigência será de 4 meses, a contar do mês de </w:t>
      </w:r>
      <w:r>
        <w:rPr>
          <w:b/>
          <w:sz w:val="24"/>
          <w:szCs w:val="24"/>
        </w:rPr>
        <w:t>agosto de 202</w:t>
      </w:r>
      <w:r w:rsidR="00446487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0F9A5997" w14:textId="77777777" w:rsidR="008846F3" w:rsidRDefault="008846F3" w:rsidP="008846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50" w:hanging="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valor da bolsa de monitoria</w:t>
      </w:r>
    </w:p>
    <w:p w14:paraId="2F6BB5EC" w14:textId="77777777" w:rsidR="008846F3" w:rsidRDefault="008846F3" w:rsidP="008846F3">
      <w:pPr>
        <w:jc w:val="both"/>
        <w:rPr>
          <w:sz w:val="24"/>
          <w:szCs w:val="24"/>
        </w:rPr>
      </w:pPr>
      <w:r>
        <w:rPr>
          <w:sz w:val="24"/>
          <w:szCs w:val="24"/>
        </w:rPr>
        <w:t>Será concedida bolsa mensal de monitoria no valor de R $400,00</w:t>
      </w:r>
      <w:r>
        <w:rPr>
          <w:b/>
          <w:sz w:val="24"/>
          <w:szCs w:val="24"/>
        </w:rPr>
        <w:t xml:space="preserve"> (quatrocentos reais).</w:t>
      </w:r>
      <w:r>
        <w:rPr>
          <w:sz w:val="24"/>
          <w:szCs w:val="24"/>
        </w:rPr>
        <w:t xml:space="preserve"> As atividades remotas exercidas em decorrência do presente Termo não geram, em hipótese alguma, vínculo empregatício entre a UERGS e o/a MONITOR/A, ou entre esta e terceiros, nem dará direito a quaisquer vantagens, além das expressamente contidas na RESOLUÇÃO CONSUN Nº 03/2018 e no presente Termo.</w:t>
      </w:r>
    </w:p>
    <w:p w14:paraId="522EDDD3" w14:textId="77777777" w:rsidR="008846F3" w:rsidRDefault="008846F3" w:rsidP="008846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50" w:hanging="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 inacumulabilidade da bolsa de monitoria</w:t>
      </w:r>
    </w:p>
    <w:p w14:paraId="6B00BF3E" w14:textId="77777777" w:rsidR="008846F3" w:rsidRDefault="008846F3" w:rsidP="008846F3">
      <w:pPr>
        <w:jc w:val="both"/>
        <w:rPr>
          <w:sz w:val="24"/>
          <w:szCs w:val="24"/>
        </w:rPr>
      </w:pPr>
      <w:r>
        <w:rPr>
          <w:sz w:val="24"/>
          <w:szCs w:val="24"/>
        </w:rPr>
        <w:t>Durante a vigência deste Termo, o/a MONITOR/A não poderá acumular outro tipo de bolsa acadêmica concedida pela UERGS ou por outro órgão financiador, porém poderá cumular com a bolsa-auxílio Prodiscência, conforme autoriza o art. 8.º, IV da Resolução Consun 03/2018.</w:t>
      </w:r>
    </w:p>
    <w:p w14:paraId="16B59454" w14:textId="77777777" w:rsidR="008846F3" w:rsidRDefault="008846F3" w:rsidP="008846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50" w:hanging="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Das atividades do/a MONITOR/A</w:t>
      </w:r>
    </w:p>
    <w:p w14:paraId="4F081615" w14:textId="77777777" w:rsidR="008846F3" w:rsidRDefault="008846F3" w:rsidP="008846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atividades remotas do/a MONITOR/A são de formação, e ao/a PROFESSOR/A ORIENTADOR/A cabe definí-las por meio de um programa de atividades de monitoria à distância, bem como, supervisioná-las, comprometendo-se a comunicar à Coordenação do Colegiado de Curso, qualquer irregularidade ou inadimplemento, para que esta possa encaminhar o registro à Coordenadoria de Qualificação Acadêmica/PROENS. É vedado ao/a PROFESSOR/A ORIENTADOR/A atribuir ao/a MONITOR/A, ainda que a título eventual, atividades estranhas ao plano de atividades remotas, tais como substituí-lo em sala de aula virtual, exercer atividades administrativas, ministrar aulas à distância ou presencial, supervisionar atividades de estágio presencial, aplicar verificações de aprendizagem ou </w:t>
      </w:r>
      <w:r>
        <w:rPr>
          <w:sz w:val="24"/>
          <w:szCs w:val="24"/>
        </w:rPr>
        <w:lastRenderedPageBreak/>
        <w:t>corrigir provas.</w:t>
      </w:r>
    </w:p>
    <w:p w14:paraId="04440CFB" w14:textId="77777777" w:rsidR="008846F3" w:rsidRDefault="008846F3" w:rsidP="008846F3">
      <w:pPr>
        <w:jc w:val="both"/>
        <w:rPr>
          <w:sz w:val="24"/>
          <w:szCs w:val="24"/>
        </w:rPr>
      </w:pPr>
    </w:p>
    <w:p w14:paraId="41B2BB7F" w14:textId="77777777" w:rsidR="008846F3" w:rsidRDefault="008846F3" w:rsidP="008846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50" w:hanging="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cancelamento das atividades remotas do/a MONITOR/A</w:t>
      </w:r>
    </w:p>
    <w:p w14:paraId="00CFC777" w14:textId="77777777" w:rsidR="008846F3" w:rsidRDefault="008846F3" w:rsidP="008846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atividades de monitoria à distância serão suspensas nas seguintes situações: </w:t>
      </w:r>
    </w:p>
    <w:p w14:paraId="3E23C8EB" w14:textId="77777777" w:rsidR="008846F3" w:rsidRDefault="008846F3" w:rsidP="008846F3">
      <w:pPr>
        <w:jc w:val="both"/>
        <w:rPr>
          <w:sz w:val="24"/>
          <w:szCs w:val="24"/>
        </w:rPr>
      </w:pPr>
      <w:r>
        <w:rPr>
          <w:sz w:val="24"/>
          <w:szCs w:val="24"/>
        </w:rPr>
        <w:t>a) A qualquer tempo, mediante o preenchimento da Declaração de Desistência de Monitoria (anexo 6) pelo/a MONITOR/A;</w:t>
      </w:r>
    </w:p>
    <w:p w14:paraId="7DDFAB0C" w14:textId="77777777" w:rsidR="008846F3" w:rsidRDefault="008846F3" w:rsidP="008846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Se  o/a MONITOR/A solicitar trancamento de matrícula; </w:t>
      </w:r>
    </w:p>
    <w:p w14:paraId="08B1E233" w14:textId="77777777" w:rsidR="008846F3" w:rsidRDefault="008846F3" w:rsidP="008846F3">
      <w:pPr>
        <w:jc w:val="both"/>
        <w:rPr>
          <w:sz w:val="24"/>
          <w:szCs w:val="24"/>
        </w:rPr>
      </w:pPr>
      <w:r>
        <w:rPr>
          <w:sz w:val="24"/>
          <w:szCs w:val="24"/>
        </w:rPr>
        <w:t>c) Se o/a MONITOR/A deixar de cumprir as atividades estabelecidas no programa de atividades de monitoria;</w:t>
      </w:r>
    </w:p>
    <w:p w14:paraId="2B3F754D" w14:textId="77777777" w:rsidR="008846F3" w:rsidRDefault="008846F3" w:rsidP="008846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Se o/a MONITOR/A se ausentar, sem justificativa, por três vezes consecutivas. Quando houver justificativa, esta deve ser apresentada por escrito, conforme disposto no inciso III, art. 8.º da Resolução Consun 03/2018; </w:t>
      </w:r>
    </w:p>
    <w:p w14:paraId="3C83DC58" w14:textId="77777777" w:rsidR="008846F3" w:rsidRDefault="008846F3" w:rsidP="008846F3">
      <w:pPr>
        <w:jc w:val="both"/>
        <w:rPr>
          <w:sz w:val="24"/>
          <w:szCs w:val="24"/>
        </w:rPr>
      </w:pPr>
      <w:r>
        <w:rPr>
          <w:sz w:val="24"/>
          <w:szCs w:val="24"/>
        </w:rPr>
        <w:t>e) Se o/a MONITOR/A se desligar da UERGS.</w:t>
      </w:r>
    </w:p>
    <w:p w14:paraId="29A8FFDA" w14:textId="77777777" w:rsidR="008846F3" w:rsidRDefault="008846F3" w:rsidP="008846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50" w:hanging="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 carga horária do/a MONITOR/A</w:t>
      </w:r>
    </w:p>
    <w:p w14:paraId="536C068A" w14:textId="77777777" w:rsidR="008846F3" w:rsidRDefault="008846F3" w:rsidP="008846F3">
      <w:pPr>
        <w:jc w:val="both"/>
        <w:rPr>
          <w:sz w:val="24"/>
          <w:szCs w:val="24"/>
        </w:rPr>
      </w:pPr>
      <w:r>
        <w:rPr>
          <w:sz w:val="24"/>
          <w:szCs w:val="24"/>
        </w:rPr>
        <w:t>Em cumprimento ao determinado na RESOLUÇÃO CONSUN Nº 03/2018, o/a MONITOR/A se compromete a dedicar 20 (vinte) horas semanais às atividades de monitoria à distância, nos horários fixados conjuntamente com o/a PROFESSOR/A ORIENTADOR/A.</w:t>
      </w:r>
    </w:p>
    <w:p w14:paraId="7243CCBF" w14:textId="77777777" w:rsidR="008846F3" w:rsidRDefault="008846F3" w:rsidP="008846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50" w:hanging="550"/>
        <w:rPr>
          <w:b/>
          <w:sz w:val="24"/>
          <w:szCs w:val="24"/>
        </w:rPr>
      </w:pPr>
      <w:r>
        <w:rPr>
          <w:b/>
          <w:sz w:val="24"/>
          <w:szCs w:val="24"/>
        </w:rPr>
        <w:t>Do controle de efetividade do/a MONITOR/A</w:t>
      </w:r>
    </w:p>
    <w:p w14:paraId="2E12BBD1" w14:textId="77777777" w:rsidR="008846F3" w:rsidRDefault="008846F3" w:rsidP="008846F3">
      <w:pPr>
        <w:jc w:val="both"/>
        <w:rPr>
          <w:sz w:val="24"/>
          <w:szCs w:val="24"/>
        </w:rPr>
      </w:pPr>
      <w:r>
        <w:rPr>
          <w:sz w:val="24"/>
          <w:szCs w:val="24"/>
        </w:rPr>
        <w:t>O/A PROFESSOR/A ORIENTADOR/A deverá efetuar o controle de frequência do/a monitor/a por meio do preenchimento da Declaração de Frequência (anexo 5), devendo encaminhá- la ao Núcleo de Atendimento ao Discente (NAD)/Coordenadoria de Qualificação Acadêmica/PROENS, mensalmente, até o quinto dia útil do mês subsequente ao de aferição. Eventuais faltas não justificadas serão deduzidas do valor mensal.</w:t>
      </w:r>
    </w:p>
    <w:p w14:paraId="1FBC014B" w14:textId="77777777" w:rsidR="008846F3" w:rsidRDefault="008846F3" w:rsidP="008846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50" w:hanging="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 responsabilidade do/a MONITOR/A e do/a PROFESSOR/A ORIENTADOR/A</w:t>
      </w:r>
    </w:p>
    <w:p w14:paraId="0A8A4ED9" w14:textId="77777777" w:rsidR="008846F3" w:rsidRDefault="008846F3" w:rsidP="008846F3">
      <w:pPr>
        <w:jc w:val="both"/>
        <w:rPr>
          <w:sz w:val="24"/>
          <w:szCs w:val="24"/>
        </w:rPr>
      </w:pPr>
      <w:r>
        <w:rPr>
          <w:sz w:val="24"/>
          <w:szCs w:val="24"/>
        </w:rPr>
        <w:t>O/A MONITOR/A e o/a PROFESSOR/A ORIENTADOR/A declaram conhecer e aceitar todos os termos e condições ao exercício da monitoria, descritos na RESOLUÇÃO CONSUN Nº 03/2018, especialmente as respectivas competências, descritas nos arts. 7º, 8º, 9º e 10º da referida normatização.</w:t>
      </w:r>
    </w:p>
    <w:p w14:paraId="76FFA1F0" w14:textId="77777777" w:rsidR="008846F3" w:rsidRDefault="008846F3" w:rsidP="008846F3">
      <w:pPr>
        <w:jc w:val="both"/>
        <w:rPr>
          <w:sz w:val="24"/>
          <w:szCs w:val="24"/>
        </w:rPr>
      </w:pPr>
    </w:p>
    <w:p w14:paraId="47F45C7D" w14:textId="77777777" w:rsidR="008846F3" w:rsidRDefault="008846F3" w:rsidP="008846F3">
      <w:pPr>
        <w:jc w:val="both"/>
        <w:rPr>
          <w:sz w:val="24"/>
          <w:szCs w:val="24"/>
        </w:rPr>
      </w:pPr>
      <w:r>
        <w:rPr>
          <w:sz w:val="24"/>
          <w:szCs w:val="24"/>
        </w:rPr>
        <w:t>E, POR ESTAREM DE COMUM ACORDO, FIRMAM O PRESENTE TERMO DE COMPROMISSO DE MONITORIA, EXCEPCIONALMENTE, À DISTÂNCIA: O/A MONITOR/A, O/A PROFESSOR/A ORIENTADOR/A, O/A COORDENADOR/A DO COLEGIADO DO CURSO E  O/A COORDENADOR/A DA COORDENADORIA DE QUALIFICAÇÃO ACADÊMICA/PROENS.</w:t>
      </w:r>
    </w:p>
    <w:p w14:paraId="048CFB42" w14:textId="77777777" w:rsidR="008846F3" w:rsidRDefault="008846F3" w:rsidP="008846F3">
      <w:pPr>
        <w:jc w:val="both"/>
        <w:rPr>
          <w:sz w:val="24"/>
          <w:szCs w:val="24"/>
        </w:rPr>
      </w:pPr>
    </w:p>
    <w:p w14:paraId="2F8FD045" w14:textId="77777777" w:rsidR="008846F3" w:rsidRDefault="008846F3" w:rsidP="008846F3">
      <w:pPr>
        <w:jc w:val="right"/>
        <w:rPr>
          <w:sz w:val="24"/>
          <w:szCs w:val="24"/>
        </w:rPr>
      </w:pPr>
      <w:r>
        <w:rPr>
          <w:sz w:val="24"/>
          <w:szCs w:val="24"/>
        </w:rPr>
        <w:t>[NOME DA CIDADE], [DIA DO MÊS] de [NOME DO MÊS] de [ANO].</w:t>
      </w:r>
    </w:p>
    <w:p w14:paraId="3B35B0DF" w14:textId="77777777" w:rsidR="008846F3" w:rsidRDefault="008846F3" w:rsidP="008846F3">
      <w:pPr>
        <w:jc w:val="right"/>
        <w:rPr>
          <w:sz w:val="24"/>
          <w:szCs w:val="24"/>
        </w:rPr>
      </w:pPr>
    </w:p>
    <w:p w14:paraId="15CF31A2" w14:textId="77777777" w:rsidR="008846F3" w:rsidRDefault="008846F3" w:rsidP="008846F3">
      <w:pPr>
        <w:jc w:val="right"/>
        <w:rPr>
          <w:sz w:val="24"/>
          <w:szCs w:val="24"/>
        </w:rPr>
      </w:pPr>
    </w:p>
    <w:p w14:paraId="48AFC66E" w14:textId="77777777" w:rsidR="008846F3" w:rsidRDefault="008846F3" w:rsidP="008846F3">
      <w:pPr>
        <w:jc w:val="right"/>
        <w:rPr>
          <w:sz w:val="24"/>
          <w:szCs w:val="24"/>
        </w:rPr>
      </w:pPr>
    </w:p>
    <w:p w14:paraId="1A5C34BE" w14:textId="77777777" w:rsidR="008846F3" w:rsidRDefault="008846F3" w:rsidP="008846F3">
      <w:pPr>
        <w:jc w:val="both"/>
        <w:rPr>
          <w:sz w:val="24"/>
          <w:szCs w:val="24"/>
        </w:rPr>
      </w:pPr>
    </w:p>
    <w:p w14:paraId="5E601B23" w14:textId="77777777" w:rsidR="008846F3" w:rsidRDefault="008846F3" w:rsidP="008846F3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hidden="0" allowOverlap="1" wp14:anchorId="28C60AE5" wp14:editId="509CBD98">
                <wp:simplePos x="0" y="0"/>
                <wp:positionH relativeFrom="column">
                  <wp:posOffset>127000</wp:posOffset>
                </wp:positionH>
                <wp:positionV relativeFrom="paragraph">
                  <wp:posOffset>203200</wp:posOffset>
                </wp:positionV>
                <wp:extent cx="2361915" cy="22575"/>
                <wp:effectExtent l="0" t="0" r="0" b="0"/>
                <wp:wrapTopAndBottom distT="0" distB="0"/>
                <wp:docPr id="53" name="Conector de Seta Ret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69980" y="3780000"/>
                          <a:ext cx="2352040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4E3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3" o:spid="_x0000_s1026" type="#_x0000_t32" style="position:absolute;margin-left:10pt;margin-top:16pt;width:186pt;height:1.8pt;z-index:25165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" strokeweight=".27431mm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hidden="0" allowOverlap="1" wp14:anchorId="28225839" wp14:editId="489F3AAE">
                <wp:simplePos x="0" y="0"/>
                <wp:positionH relativeFrom="column">
                  <wp:posOffset>2959100</wp:posOffset>
                </wp:positionH>
                <wp:positionV relativeFrom="paragraph">
                  <wp:posOffset>203200</wp:posOffset>
                </wp:positionV>
                <wp:extent cx="2286350" cy="22575"/>
                <wp:effectExtent l="0" t="0" r="0" b="0"/>
                <wp:wrapTopAndBottom distT="0" distB="0"/>
                <wp:docPr id="57" name="Conector de Seta Ret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07763" y="378000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47A579" id="Conector de Seta Reta 57" o:spid="_x0000_s1026" type="#_x0000_t32" style="position:absolute;margin-left:233pt;margin-top:16pt;width:180.05pt;height:1.8pt;z-index: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" strokeweight=".27431mm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p w14:paraId="27FDFDCF" w14:textId="77777777" w:rsidR="008846F3" w:rsidRDefault="008846F3" w:rsidP="008846F3">
      <w:pPr>
        <w:jc w:val="center"/>
        <w:rPr>
          <w:sz w:val="24"/>
          <w:szCs w:val="24"/>
        </w:rPr>
      </w:pPr>
    </w:p>
    <w:p w14:paraId="55FEBDD9" w14:textId="77777777" w:rsidR="008846F3" w:rsidRDefault="008846F3" w:rsidP="008846F3">
      <w:pPr>
        <w:jc w:val="center"/>
        <w:rPr>
          <w:sz w:val="24"/>
          <w:szCs w:val="24"/>
        </w:rPr>
      </w:pPr>
      <w:r>
        <w:rPr>
          <w:sz w:val="24"/>
          <w:szCs w:val="24"/>
        </w:rPr>
        <w:t>MONITOR/A</w:t>
      </w:r>
      <w:r>
        <w:rPr>
          <w:sz w:val="24"/>
          <w:szCs w:val="24"/>
        </w:rPr>
        <w:tab/>
        <w:t xml:space="preserve">                                   PROFESSOR/A ORIENTADOR/A</w:t>
      </w:r>
    </w:p>
    <w:p w14:paraId="5F125CE8" w14:textId="5E831369" w:rsidR="002E36CC" w:rsidRDefault="002E36CC" w:rsidP="00773F5C"/>
    <w:sectPr w:rsidR="002E36CC" w:rsidSect="00884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701" w:right="1134" w:bottom="1134" w:left="1701" w:header="4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EF88" w14:textId="77777777" w:rsidR="0008143C" w:rsidRDefault="0008143C" w:rsidP="00A94889">
      <w:r>
        <w:separator/>
      </w:r>
    </w:p>
  </w:endnote>
  <w:endnote w:type="continuationSeparator" w:id="0">
    <w:p w14:paraId="2F3CE264" w14:textId="77777777" w:rsidR="0008143C" w:rsidRDefault="0008143C" w:rsidP="00A9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C" w14:textId="77777777" w:rsidR="00A94889" w:rsidRDefault="00A948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D" w14:textId="77777777" w:rsidR="00A94889" w:rsidRDefault="00A9488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F" w14:textId="77777777" w:rsidR="00A94889" w:rsidRDefault="00A948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A4450" w14:textId="77777777" w:rsidR="0008143C" w:rsidRDefault="0008143C" w:rsidP="00A94889">
      <w:r>
        <w:separator/>
      </w:r>
    </w:p>
  </w:footnote>
  <w:footnote w:type="continuationSeparator" w:id="0">
    <w:p w14:paraId="238D0DF9" w14:textId="77777777" w:rsidR="0008143C" w:rsidRDefault="0008143C" w:rsidP="00A9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A" w14:textId="77777777" w:rsidR="00A94889" w:rsidRDefault="0008143C">
    <w:pPr>
      <w:pStyle w:val="Cabealho"/>
    </w:pPr>
    <w:r>
      <w:rPr>
        <w:noProof/>
        <w:lang w:eastAsia="pt-BR"/>
      </w:rPr>
      <w:pict w14:anchorId="34B4D4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213938" o:spid="_x0000_s1026" type="#_x0000_t75" style="position:absolute;margin-left:0;margin-top:0;width:595.75pt;height:842.45pt;z-index:-251657216;mso-position-horizontal:center;mso-position-horizontal-relative:margin;mso-position-vertical:center;mso-position-vertical-relative:margin" o:allowincell="f">
          <v:imagedata r:id="rId1" o:title="Folha_Timbrada_Uergs_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B" w14:textId="77777777" w:rsidR="00A94889" w:rsidRDefault="0008143C">
    <w:pPr>
      <w:pStyle w:val="Cabealho"/>
    </w:pPr>
    <w:r>
      <w:rPr>
        <w:noProof/>
        <w:lang w:eastAsia="pt-BR"/>
      </w:rPr>
      <w:pict w14:anchorId="34B4D4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213939" o:spid="_x0000_s1027" type="#_x0000_t75" style="position:absolute;margin-left:0;margin-top:0;width:595.75pt;height:842.45pt;z-index:-251656192;mso-position-horizontal:center;mso-position-horizontal-relative:margin;mso-position-vertical:center;mso-position-vertical-relative:margin" o:allowincell="f">
          <v:imagedata r:id="rId1" o:title="Folha_Timbrada_Uergs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E" w14:textId="77777777" w:rsidR="00A94889" w:rsidRDefault="0008143C">
    <w:pPr>
      <w:pStyle w:val="Cabealho"/>
    </w:pPr>
    <w:r>
      <w:rPr>
        <w:noProof/>
        <w:lang w:eastAsia="pt-BR"/>
      </w:rPr>
      <w:pict w14:anchorId="34B4D4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213937" o:spid="_x0000_s1025" type="#_x0000_t75" style="position:absolute;margin-left:0;margin-top:0;width:595.75pt;height:842.45pt;z-index:-251658240;mso-position-horizontal:center;mso-position-horizontal-relative:margin;mso-position-vertical:center;mso-position-vertical-relative:margin" o:allowincell="f">
          <v:imagedata r:id="rId1" o:title="Folha_Timbrada_Uergs_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6F3"/>
    <w:multiLevelType w:val="multilevel"/>
    <w:tmpl w:val="03869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304A63"/>
    <w:multiLevelType w:val="multilevel"/>
    <w:tmpl w:val="12C8DE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C2D4883"/>
    <w:multiLevelType w:val="multilevel"/>
    <w:tmpl w:val="01382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42249946">
    <w:abstractNumId w:val="1"/>
  </w:num>
  <w:num w:numId="2" w16cid:durableId="1132790352">
    <w:abstractNumId w:val="0"/>
  </w:num>
  <w:num w:numId="3" w16cid:durableId="1599867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A7"/>
    <w:rsid w:val="0008143C"/>
    <w:rsid w:val="0011678E"/>
    <w:rsid w:val="00143001"/>
    <w:rsid w:val="001B7CDB"/>
    <w:rsid w:val="002E36CC"/>
    <w:rsid w:val="00351634"/>
    <w:rsid w:val="003557C9"/>
    <w:rsid w:val="003657F4"/>
    <w:rsid w:val="003A5287"/>
    <w:rsid w:val="00446487"/>
    <w:rsid w:val="0046370C"/>
    <w:rsid w:val="004A038A"/>
    <w:rsid w:val="00605D39"/>
    <w:rsid w:val="00747BB8"/>
    <w:rsid w:val="00773F5C"/>
    <w:rsid w:val="00777A56"/>
    <w:rsid w:val="007B341C"/>
    <w:rsid w:val="008018D8"/>
    <w:rsid w:val="008846F3"/>
    <w:rsid w:val="008921FB"/>
    <w:rsid w:val="008B0C7F"/>
    <w:rsid w:val="00A94889"/>
    <w:rsid w:val="00B77BFB"/>
    <w:rsid w:val="00D605C9"/>
    <w:rsid w:val="00D6363F"/>
    <w:rsid w:val="00E30DD1"/>
    <w:rsid w:val="00E3104F"/>
    <w:rsid w:val="00E442A0"/>
    <w:rsid w:val="00E63BA7"/>
    <w:rsid w:val="00E849CE"/>
    <w:rsid w:val="00EB0445"/>
    <w:rsid w:val="00F160E5"/>
    <w:rsid w:val="00F508FF"/>
    <w:rsid w:val="00FE4326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4D4C5"/>
  <w15:chartTrackingRefBased/>
  <w15:docId w15:val="{04B483F7-7BD4-4738-9B51-25E74FE4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45"/>
    <w:pPr>
      <w:widowControl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EB0445"/>
    <w:pPr>
      <w:ind w:left="6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B04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04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04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044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B04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8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889"/>
  </w:style>
  <w:style w:type="paragraph" w:styleId="Rodap">
    <w:name w:val="footer"/>
    <w:basedOn w:val="Normal"/>
    <w:link w:val="RodapChar"/>
    <w:uiPriority w:val="99"/>
    <w:unhideWhenUsed/>
    <w:rsid w:val="00A948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889"/>
  </w:style>
  <w:style w:type="character" w:customStyle="1" w:styleId="Ttulo1Char">
    <w:name w:val="Título 1 Char"/>
    <w:basedOn w:val="Fontepargpadro"/>
    <w:link w:val="Ttulo1"/>
    <w:uiPriority w:val="9"/>
    <w:rsid w:val="00EB0445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B0445"/>
    <w:rPr>
      <w:rFonts w:ascii="Calibri" w:eastAsia="Calibri" w:hAnsi="Calibri" w:cs="Calibri"/>
      <w:b/>
      <w:sz w:val="36"/>
      <w:szCs w:val="36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0445"/>
    <w:rPr>
      <w:rFonts w:ascii="Calibri" w:eastAsia="Calibri" w:hAnsi="Calibri" w:cs="Calibri"/>
      <w:b/>
      <w:sz w:val="28"/>
      <w:szCs w:val="28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0445"/>
    <w:rPr>
      <w:rFonts w:ascii="Calibri" w:eastAsia="Calibri" w:hAnsi="Calibri" w:cs="Calibri"/>
      <w:b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B0445"/>
    <w:rPr>
      <w:rFonts w:ascii="Calibri" w:eastAsia="Calibri" w:hAnsi="Calibri" w:cs="Calibri"/>
      <w:b/>
      <w:lang w:val="pt-PT" w:eastAsia="pt-PT" w:bidi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B0445"/>
    <w:rPr>
      <w:rFonts w:ascii="Calibri" w:eastAsia="Calibri" w:hAnsi="Calibri" w:cs="Calibri"/>
      <w:b/>
      <w:sz w:val="20"/>
      <w:szCs w:val="20"/>
      <w:lang w:val="pt-PT" w:eastAsia="pt-PT" w:bidi="pt-PT"/>
    </w:rPr>
  </w:style>
  <w:style w:type="table" w:customStyle="1" w:styleId="TableNormal">
    <w:name w:val="Table Normal"/>
    <w:uiPriority w:val="2"/>
    <w:rsid w:val="00EB0445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EB044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EB0445"/>
    <w:rPr>
      <w:rFonts w:ascii="Calibri" w:eastAsia="Calibri" w:hAnsi="Calibri" w:cs="Calibri"/>
      <w:b/>
      <w:sz w:val="72"/>
      <w:szCs w:val="7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EB044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B0445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EB0445"/>
    <w:pPr>
      <w:ind w:left="790" w:hanging="389"/>
    </w:pPr>
  </w:style>
  <w:style w:type="paragraph" w:customStyle="1" w:styleId="TableParagraph">
    <w:name w:val="Table Paragraph"/>
    <w:basedOn w:val="Normal"/>
    <w:uiPriority w:val="1"/>
    <w:qFormat/>
    <w:rsid w:val="00EB0445"/>
  </w:style>
  <w:style w:type="paragraph" w:styleId="Subttulo">
    <w:name w:val="Subtitle"/>
    <w:basedOn w:val="Normal"/>
    <w:next w:val="Normal"/>
    <w:link w:val="SubttuloChar"/>
    <w:uiPriority w:val="11"/>
    <w:qFormat/>
    <w:rsid w:val="00EB04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EB0445"/>
    <w:rPr>
      <w:rFonts w:ascii="Georgia" w:eastAsia="Georgia" w:hAnsi="Georgia" w:cs="Georgia"/>
      <w:i/>
      <w:color w:val="666666"/>
      <w:sz w:val="48"/>
      <w:szCs w:val="48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044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0445"/>
    <w:rPr>
      <w:rFonts w:ascii="Calibri" w:eastAsia="Calibri" w:hAnsi="Calibri" w:cs="Calibri"/>
      <w:sz w:val="20"/>
      <w:szCs w:val="20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EB044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04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0445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EB044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044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B0445"/>
    <w:rPr>
      <w:color w:val="954F72"/>
      <w:u w:val="single"/>
    </w:rPr>
  </w:style>
  <w:style w:type="paragraph" w:customStyle="1" w:styleId="msonormal0">
    <w:name w:val="msonormal"/>
    <w:basedOn w:val="Normal"/>
    <w:rsid w:val="00EB04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Isis Gadenz</cp:lastModifiedBy>
  <cp:revision>6</cp:revision>
  <dcterms:created xsi:type="dcterms:W3CDTF">2021-06-15T11:49:00Z</dcterms:created>
  <dcterms:modified xsi:type="dcterms:W3CDTF">2022-06-10T19:18:00Z</dcterms:modified>
</cp:coreProperties>
</file>