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C4" w:rsidRDefault="005774C4" w:rsidP="005774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sz w:val="24"/>
          <w:szCs w:val="24"/>
        </w:rPr>
        <w:t>Anexo 2</w:t>
      </w:r>
    </w:p>
    <w:p w:rsidR="005774C4" w:rsidRPr="007536EA" w:rsidRDefault="005774C4" w:rsidP="005774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4C4" w:rsidRPr="007536EA" w:rsidRDefault="005774C4" w:rsidP="005774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sz w:val="24"/>
          <w:szCs w:val="24"/>
        </w:rPr>
        <w:t>PROGRAMA DE MONITORIA EDITAL n° 05/2020</w:t>
      </w:r>
    </w:p>
    <w:p w:rsidR="005774C4" w:rsidRPr="007536EA" w:rsidRDefault="005774C4" w:rsidP="005774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4C4" w:rsidRPr="007536EA" w:rsidRDefault="005774C4" w:rsidP="00577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4C4" w:rsidRPr="007536EA" w:rsidRDefault="005774C4" w:rsidP="00577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UNIDADE: ____________________________________</w:t>
      </w:r>
    </w:p>
    <w:p w:rsidR="005774C4" w:rsidRPr="007536EA" w:rsidRDefault="005774C4" w:rsidP="005774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4C4" w:rsidRPr="007536EA" w:rsidRDefault="005774C4" w:rsidP="005774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sz w:val="24"/>
          <w:szCs w:val="24"/>
        </w:rPr>
        <w:t>TERMO DE COMPROMISSO DE MONITORIA À DISTÂNCIA</w:t>
      </w:r>
    </w:p>
    <w:p w:rsidR="005774C4" w:rsidRPr="007536EA" w:rsidRDefault="005774C4" w:rsidP="005774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4C4" w:rsidRPr="007536EA" w:rsidRDefault="005774C4" w:rsidP="00577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NOME COMPLETO DO/A ALUNO/A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], aluno/a regularmente matriculado/a sob o número 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CPF ou MATRÍCULA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], no Curso de 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NOME COMPLETO DO CURSO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], na Unidade localizada em 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NOME DA CIDADE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], adiante denominado simplesmente MONITOR/A e; 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NOME COMPLETO DO/A PROFESSOR/A ORIENTADOR/A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], docente responsável pelo componente curricular 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NOME COMPLETO DO COMPONENTE CURRICULAR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], na Unidade UERGS em 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NOME  DA  CIDADE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], Curso  de  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NOME  COMPLETO  DO  CURSO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], doravante denominado simplesmente PROFESSOR/A ORIENTADOR/A, firmam perante a Universidade Estadual do Rio Grande do Sul, o presente TERMO DE COMPROMISSO DE MONITORIA REMUNERADA, no componente curricular 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NOME COMPLETO DO COMPONENTE CURRICULAR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], ambos comprometendo-se ao cumprimento e à observação dos termos contidos na RESOLUÇÃO CONSUN Nº 03/2018, que instituiu e regulamentou o Programa de Bolsas de Monitoria da UERGS, e às cláusulas que seguem:</w:t>
      </w:r>
    </w:p>
    <w:p w:rsidR="005774C4" w:rsidRPr="007536EA" w:rsidRDefault="005774C4" w:rsidP="00577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4C4" w:rsidRPr="007536EA" w:rsidRDefault="005774C4" w:rsidP="005774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50" w:hanging="5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vigência da Monitoria.</w:t>
      </w:r>
    </w:p>
    <w:p w:rsidR="005774C4" w:rsidRPr="007536EA" w:rsidRDefault="005774C4" w:rsidP="00577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 xml:space="preserve">A monitoria será exercida no semestre letivo de 2020/02 e o período de vigência será de três (03) meses, a contar do mês de outubro de 2020. </w:t>
      </w:r>
    </w:p>
    <w:p w:rsidR="005774C4" w:rsidRPr="007536EA" w:rsidRDefault="005774C4" w:rsidP="005774C4">
      <w:pPr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5774C4" w:rsidRPr="007536EA" w:rsidRDefault="005774C4" w:rsidP="005774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50" w:hanging="5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valor da bolsa de Monitoria</w:t>
      </w:r>
    </w:p>
    <w:p w:rsidR="005774C4" w:rsidRPr="007536EA" w:rsidRDefault="005774C4" w:rsidP="00577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Será concedida bolsa mensal de monitoria no valor de R$ 400,00. As atividades exercidas em decorrência do presente Termo não geram, em hipótese alguma, vínculo empregatício entre a UERGS e o/a MONITOR/A, ou entre esta e terceiros, nem dará direito a quaisquer vantagens, além das expressamente contidas na RESOLUÇÃO CONSUN Nº 03/2018 e no presente Termo.</w:t>
      </w:r>
    </w:p>
    <w:p w:rsidR="005774C4" w:rsidRPr="007536EA" w:rsidRDefault="005774C4" w:rsidP="00577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4C4" w:rsidRPr="007536EA" w:rsidRDefault="005774C4" w:rsidP="005774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50" w:hanging="5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inacumulabilidade da bolsa de Monitoria</w:t>
      </w:r>
    </w:p>
    <w:p w:rsidR="005774C4" w:rsidRPr="007536EA" w:rsidRDefault="005774C4" w:rsidP="005774C4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 xml:space="preserve">Durante a vigência deste Termo, o/a MONITOR/A não poderá acumular outro tipo de bolsa acadêmica concedida pela UERGS ou por outro órgão financiador, porém poderá </w:t>
      </w:r>
      <w:r w:rsidRPr="00C34C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cumular com a bolsa-auxílio Prodiscência, conforme autoriza o art. 8.º, IV da Resolução Consun 03/2018</w:t>
      </w:r>
      <w:r w:rsidRPr="00C34C5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</w:p>
    <w:p w:rsidR="005774C4" w:rsidRPr="007536EA" w:rsidRDefault="005774C4" w:rsidP="00577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4C4" w:rsidRPr="007536EA" w:rsidRDefault="005774C4" w:rsidP="005774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50" w:hanging="5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Das atividades do/a MONITOR/A</w:t>
      </w:r>
    </w:p>
    <w:p w:rsidR="005774C4" w:rsidRPr="007536EA" w:rsidRDefault="005774C4" w:rsidP="00577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As atividades remotas do/a MONITOR/A são de formação, e ao/a PROFESSOR/A ORIENTADOR/A cabe defini-las por meio de um programa de atividades de monitoria à distância, bem como, supervisioná-las, comprometendo-se a comunicar à Coordenação do Colegiado de Curso, qualquer irregularidade ou inadimplemento, para que esta possa encaminhar o registro à Coordenadoria de Qualificação Acadêmica/PROENS. É vedado ao/a PROFESSOR/A ORIENTADOR/A atribuir ao/a MONITOR/A, ainda que a título eventual, atividades estranhas ao plano de atividades remotas, tais como substituí-lo em sala de aula virtual, exercer atividades administrativas, ministrar aulas à distância ou presencial, supervisionar atividades de estágio presencial, aplicar verificações de aprendizagem ou corrigir provas.</w:t>
      </w:r>
    </w:p>
    <w:p w:rsidR="005774C4" w:rsidRPr="007536EA" w:rsidRDefault="005774C4" w:rsidP="00577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4C4" w:rsidRPr="007536EA" w:rsidRDefault="005774C4" w:rsidP="005774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50" w:hanging="5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Do cancelamento das atividades remotas do/a MONITOR/A</w:t>
      </w:r>
    </w:p>
    <w:p w:rsidR="005774C4" w:rsidRPr="007536EA" w:rsidRDefault="005774C4" w:rsidP="00577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 xml:space="preserve">As atividades de monitoria à distância serão suspensas nas seguintes situações: </w:t>
      </w:r>
    </w:p>
    <w:p w:rsidR="005774C4" w:rsidRPr="007536EA" w:rsidRDefault="005774C4" w:rsidP="00577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a) A qualquer tempo, mediante o preenchimento da Declaração de Desistência de Monitoria (anexo 6) pelo/a MONITOR/A;</w:t>
      </w:r>
    </w:p>
    <w:p w:rsidR="005774C4" w:rsidRPr="007536EA" w:rsidRDefault="005774C4" w:rsidP="00577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 xml:space="preserve">b) Se o/a MONITOR/A solicitar trancamento de matrícula; </w:t>
      </w:r>
    </w:p>
    <w:p w:rsidR="005774C4" w:rsidRPr="007536EA" w:rsidRDefault="005774C4" w:rsidP="00577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c) Se o/a MONITOR/A deixar de cumprir as atividades estabelecidas no programa de atividades de monitoria;</w:t>
      </w:r>
    </w:p>
    <w:p w:rsidR="005774C4" w:rsidRPr="007536EA" w:rsidRDefault="005774C4" w:rsidP="005774C4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 xml:space="preserve">d) Se o/a MONITOR/A se ausentar, sem justificativa, por três vezes consecutivas. </w:t>
      </w:r>
      <w:r w:rsidRPr="008F16C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Quando houver</w:t>
      </w:r>
      <w:r w:rsidRPr="008F1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justificativa, esta deve ser apresentada por escrito, conforme disposto no inciso III, art. 8.º da Resolução Consun 03/2018</w:t>
      </w:r>
      <w:r w:rsidRPr="008F16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;</w:t>
      </w:r>
      <w:r w:rsidRPr="007536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74C4" w:rsidRPr="007536EA" w:rsidRDefault="005774C4" w:rsidP="00577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</w:rPr>
        <w:t>Se o/a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 xml:space="preserve"> MONITOR/A se desligar da UERGS.</w:t>
      </w:r>
    </w:p>
    <w:p w:rsidR="005774C4" w:rsidRPr="007536EA" w:rsidRDefault="005774C4" w:rsidP="005774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50" w:hanging="5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carga horária do/a MONITOR/A</w:t>
      </w:r>
    </w:p>
    <w:p w:rsidR="005774C4" w:rsidRPr="007536EA" w:rsidRDefault="005774C4" w:rsidP="00577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Em cumprimento ao determinado na RESOLUÇÃO CONSUN Nº 03/2018, o/a MONITOR/A se compromete a dedicar 20 (vinte) horas semanais às atividades de monitoria à distância, nos horários fixados conjuntamente com o/a PROFESSOR/A ORIENTADOR/A.</w:t>
      </w:r>
    </w:p>
    <w:p w:rsidR="005774C4" w:rsidRPr="007536EA" w:rsidRDefault="005774C4" w:rsidP="00577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4C4" w:rsidRPr="007536EA" w:rsidRDefault="005774C4" w:rsidP="005774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50" w:hanging="5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Controle de </w:t>
      </w:r>
      <w:r w:rsidRPr="00B74A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Frequência</w:t>
      </w:r>
      <w:r w:rsidRPr="007536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do/a MONITOR/A</w:t>
      </w:r>
    </w:p>
    <w:p w:rsidR="005774C4" w:rsidRPr="007536EA" w:rsidRDefault="005774C4" w:rsidP="00577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 xml:space="preserve">O/A PROFESSOR/A ORIENTADOR/A deverá efetuar o </w:t>
      </w:r>
      <w:r w:rsidRPr="0028597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controle de frequência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 xml:space="preserve"> do/a monitor/a por meio do preenchimento da Declaração de Frequência (anexo 5), devendo encaminhá- la ao Núcleo de Atendimento ao Discente (NAD)/Coordenadoria de Qualificação Acadêmica/PROENS, mensalmente, até o </w:t>
      </w:r>
      <w:r>
        <w:rPr>
          <w:rFonts w:ascii="Times New Roman" w:eastAsia="Times New Roman" w:hAnsi="Times New Roman" w:cs="Times New Roman"/>
          <w:sz w:val="24"/>
          <w:szCs w:val="24"/>
        </w:rPr>
        <w:t>5º (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quinto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 xml:space="preserve"> dia útil do mês subsequente ao de aferição. Eventuais faltas não justificadas serão deduzidas do valor mensal.</w:t>
      </w:r>
    </w:p>
    <w:p w:rsidR="005774C4" w:rsidRPr="007536EA" w:rsidRDefault="005774C4" w:rsidP="00577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4C4" w:rsidRPr="007536EA" w:rsidRDefault="005774C4" w:rsidP="005774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50" w:hanging="5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responsabilidade do/a MONITOR/A e do/a PROFESSOR/A ORIENTADOR/A</w:t>
      </w:r>
    </w:p>
    <w:p w:rsidR="005774C4" w:rsidRPr="007536EA" w:rsidRDefault="005774C4" w:rsidP="00577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O/A MONITOR/A e o/a PROFESSOR/A ORIENTADOR/A declaram conhecer e aceitar todos os termos e condições ao exercício da monitoria, descritos na RESOLUÇÃO CONSUN Nº 03/2018, especialmente as respectivas competências, descritas nos arts. 7º, 8º, 9º e 10º da referida normatização.</w:t>
      </w:r>
    </w:p>
    <w:p w:rsidR="005774C4" w:rsidRPr="007536EA" w:rsidRDefault="005774C4" w:rsidP="00577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4C4" w:rsidRPr="007536EA" w:rsidRDefault="005774C4" w:rsidP="00577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E, POR ESTAREM DE COMUM ACORDO, FIRMAM O PRESENTE TERMO DE COMPROMISSO DE MONITORIA, EXCEPCIONALMENTE, À DISTÂNCIA: O/A MONITOR/A, O/A PROFESSOR/A ORIENTADOR/A, O/A COORDENADOR/A DO COLEGIADO DO CURSO E O (A) COORDENADOR/A DA COORDENADORIA DE QUALIFICAÇÃO ACADÊMICA/PROENS.</w:t>
      </w:r>
    </w:p>
    <w:p w:rsidR="005774C4" w:rsidRPr="007536EA" w:rsidRDefault="005774C4" w:rsidP="00577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4C4" w:rsidRPr="007536EA" w:rsidRDefault="005774C4" w:rsidP="005774C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NOME DA CIDADE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], 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DIA DO MÊS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 de 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NOME DO MÊS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 de [</w:t>
      </w:r>
      <w:r w:rsidRPr="007536E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ANO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5774C4" w:rsidRPr="007536EA" w:rsidRDefault="005774C4" w:rsidP="005774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4C4" w:rsidRPr="007536EA" w:rsidRDefault="005774C4" w:rsidP="00577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0E8365C1" wp14:editId="61E36232">
                <wp:simplePos x="0" y="0"/>
                <wp:positionH relativeFrom="column">
                  <wp:posOffset>139700</wp:posOffset>
                </wp:positionH>
                <wp:positionV relativeFrom="paragraph">
                  <wp:posOffset>215900</wp:posOffset>
                </wp:positionV>
                <wp:extent cx="2352040" cy="12700"/>
                <wp:effectExtent l="0" t="0" r="0" b="0"/>
                <wp:wrapTopAndBottom distT="0" distB="0"/>
                <wp:docPr id="19" name="Conector de Seta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9980" y="3780000"/>
                          <a:ext cx="235204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33E3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9" o:spid="_x0000_s1026" type="#_x0000_t32" style="position:absolute;margin-left:11pt;margin-top:17pt;width:185.2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fI6AEAAMEDAAAOAAAAZHJzL2Uyb0RvYy54bWysU8lu2zAQvRfoPxC815KdzRYs52A3vRSt&#10;0aQfQJOURIAbZhjL/vsOKTdJ20tRVAeK5GzvvRmu70/OsqMGNMG3fD6rOdNeBmV83/LvTw8flpxh&#10;El4JG7xu+Vkjv9+8f7ceY6MXYQhWaWCUxGMzxpYPKcWmqlAO2gmchag9GbsATiQ6Ql8pECNld7Za&#10;1PVtNQZQEYLUiHS7m4x8U/J3nZbpa9ehTsy2nLClskJZD3mtNmvR9CDiYOQFhvgHFE4YT0VfUu1E&#10;EuwZzB+pnJEQMHRpJoOrQtcZqQsHYjOvf2PzOIioCxcSB+OLTPj/0sovxz0wo6h3K868cNSjLXVK&#10;pgBMafaoici3vJCdxBojNhSz9Xu4nDDuITM/deDynzixU8uv57er1ZIkP7f86m5Z0zeJrU+JSXJY&#10;XN0s6mtykORRbNVrkgiYPungWN60HBMI0w+JkE3Q5kVscfyMiWBQ4M+AjMCHB2Nt6az1bGz5anl3&#10;Q3UEzVdnRaKti8QYfV/SYLBG5ZAcjNAfthbYUeSJKV/GTSV+ccv1dgKHya+YJnoQnr0qtQct1Eev&#10;WDpHEtWTqDyDcVpxZjW9lrwrnkkY+zeeBMJ6wpKbMMmed4egzqUb5Z7mpKC9zHQexLfnEv368jY/&#10;AAAA//8DAFBLAwQUAAYACAAAACEAY8qCuNwAAAAIAQAADwAAAGRycy9kb3ducmV2LnhtbEyPQU/D&#10;MAyF70j8h8iTuCCWrqsqVppOaEDvbBPntPGaao1TNdlW/j3mBCfbek/P3yu3sxvEFafQe1KwWiYg&#10;kFpveuoUHA8fT88gQtRk9OAJFXxjgG11f1fqwvgbfeJ1HzvBIRQKrcDGOBZShtai02HpRyTWTn5y&#10;OvI5ddJM+sbhbpBpkuTS6Z74g9Uj7iy25/3FKchsN2we63p8k+8nl2NTH3erL6UeFvPrC4iIc/wz&#10;wy8+o0PFTI2/kAliUJCmXCUqWGc8WV9v0gxEw0uegKxK+b9A9QMAAP//AwBQSwECLQAUAAYACAAA&#10;ACEAtoM4kv4AAADhAQAAEwAAAAAAAAAAAAAAAAAAAAAAW0NvbnRlbnRfVHlwZXNdLnhtbFBLAQIt&#10;ABQABgAIAAAAIQA4/SH/1gAAAJQBAAALAAAAAAAAAAAAAAAAAC8BAABfcmVscy8ucmVsc1BLAQIt&#10;ABQABgAIAAAAIQCluSfI6AEAAMEDAAAOAAAAAAAAAAAAAAAAAC4CAABkcnMvZTJvRG9jLnhtbFBL&#10;AQItABQABgAIAAAAIQBjyoK43AAAAAgBAAAPAAAAAAAAAAAAAAAAAEIEAABkcnMvZG93bnJldi54&#10;bWxQSwUGAAAAAAQABADzAAAASwUAAAAA&#10;" strokeweight=".27431mm">
                <w10:wrap type="topAndBottom"/>
              </v:shape>
            </w:pict>
          </mc:Fallback>
        </mc:AlternateContent>
      </w:r>
      <w:r w:rsidRPr="007536EA">
        <w:rPr>
          <w:rFonts w:ascii="Times New Roman" w:hAnsi="Times New Roman" w:cs="Times New Roman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6B3B0422" wp14:editId="521A82BD">
                <wp:simplePos x="0" y="0"/>
                <wp:positionH relativeFrom="column">
                  <wp:posOffset>2971800</wp:posOffset>
                </wp:positionH>
                <wp:positionV relativeFrom="paragraph">
                  <wp:posOffset>215900</wp:posOffset>
                </wp:positionV>
                <wp:extent cx="2276475" cy="12700"/>
                <wp:effectExtent l="0" t="0" r="0" b="0"/>
                <wp:wrapTopAndBottom distT="0" distB="0"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7763" y="378000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5ED67" id="Conector de Seta Reta 9" o:spid="_x0000_s1026" type="#_x0000_t32" style="position:absolute;margin-left:234pt;margin-top:17pt;width:179.25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uP5wEAAL8DAAAOAAAAZHJzL2Uyb0RvYy54bWysU9tu2zAMfR+wfxD0vthxuyQN4vQhWfcy&#10;bMG6fYAiybYA3UCqcfL3o+S03eVlGOYHWhfy8ByS2tyfnWUnDWiCb/l8VnOmvQzK+L7l3789vFtx&#10;hkl4JWzwuuUXjfx++/bNZoxr3YQhWKWBEYjH9RhbPqQU11WFctBO4CxE7emyC+BEoi30lQIxErqz&#10;VVPXi2oMoCIEqRHpdD9d8m3B7zot05euQ52YbTlxS8VCscdsq+1GrHsQcTDySkP8AwsnjKekL1B7&#10;kQR7AvMHlDMSAoYuzWRwVeg6I3XRQGrm9W9qHgcRddFCxcH4Uib8f7Dy8+kAzKiW33HmhaMW7ahR&#10;MgVgSrNHTTq+ZnOXSzVGXFPEzh/gusN4gKz73IHLf1LEzi2/berlcnHD2aXlN8tVTd9Uan1OTJJD&#10;0ywXt8v3nEnyKHfVK0gETB91cCwvWo4JhOmHRMQmZvNSanH6hIloUOBzQGbgw4OxtvTVejaSsFXJ&#10;I2i6OisSpXSR9KLvCwwGa1QOycEI/XFngZ1EnpfyZd6U4he3nG8vcJj8ytUkD8KTVyX3oIX64BVL&#10;l0g19VRTnsk4rTizmt5KXhXPJIz9G08iYT1xyU2Yyp5Xx6AupRvlnKaksL1OdB7Dn/cl+vXdbX8A&#10;AAD//wMAUEsDBBQABgAIAAAAIQBNlNU93QAAAAkBAAAPAAAAZHJzL2Rvd25yZXYueG1sTI9BT8Mw&#10;DIXvSPyHyEhcEEs3RlRK0wkN6H1j4pw2XlPROFWTbeXfY05wsuz39Py9cjP7QZxxin0gDctFBgKp&#10;DbanTsPh4/0+BxGTIWuGQKjhGyNsquur0hQ2XGiH533qBIdQLIwGl9JYSBlbh97ERRiRWDuGyZvE&#10;69RJO5kLh/tBrrJMSW964g/OjLh12H7tT17D2nXD011dj6/y7egVNvVhu/zU+vZmfnkGkXBOf2b4&#10;xWd0qJipCSeyUQycoXLukjQ8rHmyIV+pRxANH1QGsirl/wbVDwAAAP//AwBQSwECLQAUAAYACAAA&#10;ACEAtoM4kv4AAADhAQAAEwAAAAAAAAAAAAAAAAAAAAAAW0NvbnRlbnRfVHlwZXNdLnhtbFBLAQIt&#10;ABQABgAIAAAAIQA4/SH/1gAAAJQBAAALAAAAAAAAAAAAAAAAAC8BAABfcmVscy8ucmVsc1BLAQIt&#10;ABQABgAIAAAAIQDszmuP5wEAAL8DAAAOAAAAAAAAAAAAAAAAAC4CAABkcnMvZTJvRG9jLnhtbFBL&#10;AQItABQABgAIAAAAIQBNlNU93QAAAAkBAAAPAAAAAAAAAAAAAAAAAEEEAABkcnMvZG93bnJldi54&#10;bWxQSwUGAAAAAAQABADzAAAASwUAAAAA&#10;" strokeweight=".27431mm">
                <w10:wrap type="topAndBottom"/>
              </v:shape>
            </w:pict>
          </mc:Fallback>
        </mc:AlternateContent>
      </w:r>
    </w:p>
    <w:p w:rsidR="005774C4" w:rsidRPr="007536EA" w:rsidRDefault="005774C4" w:rsidP="00577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MONITOR/A</w: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PROFESSOR/A ORIENTADOR/A</w:t>
      </w:r>
    </w:p>
    <w:p w:rsidR="005774C4" w:rsidRPr="007536EA" w:rsidRDefault="005774C4" w:rsidP="00577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74C4" w:rsidRPr="007536EA" w:rsidRDefault="005774C4" w:rsidP="00577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74C4" w:rsidRPr="007536EA" w:rsidRDefault="005774C4" w:rsidP="00577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5E166633" wp14:editId="1C5B8EB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3566795" cy="12700"/>
                <wp:effectExtent l="0" t="0" r="0" b="0"/>
                <wp:wrapTopAndBottom distT="0" distB="0"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2603" y="3780000"/>
                          <a:ext cx="3566795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6300F" id="Conector de Seta Reta 18" o:spid="_x0000_s1026" type="#_x0000_t32" style="position:absolute;margin-left:1in;margin-top:17pt;width:280.85pt;height: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mR5AEAAMEDAAAOAAAAZHJzL2Uyb0RvYy54bWysU0tv2zAMvg/YfxB0X+ykaJIacXpI1l2G&#10;LVjXH6BIsi1AL5BqnPz7UXLW7nEphvlAU+Lr+0hqc392lp00oAm+5fNZzZn2Mijj+5Y/fX/4sOYM&#10;k/BK2OB1yy8a+f32/bvNGBu9CEOwSgOjJB6bMbZ8SCk2VYVy0E7gLETtydgFcCLREfpKgRgpu7PV&#10;oq6X1RhARQhSI9LtfjLybcnfdVqmr12HOjHbcsKWioQij1lW241oehBxMPIKQ/wDCieMp6IvqfYi&#10;CfYM5q9UzkgIGLo0k8FVoeuM1IUDsZnXf7B5HETUhQs1B+NLm/D/pZVfTgdgRtHsaFJeOJrRjiYl&#10;UwCmNHvURORbFmSnZo0RG4rZ+QNcTxgPkJmfO3D5T5zYueU3t8vFsr7h7EL6al3TNzVbnxOTk8Ny&#10;dXfLmSSPYqtek0TA9EkHx7LSckwgTD8kQjZBm5dmi9NnTASDAn8GZAQ+PBhry2StZ2PL79arXEfQ&#10;fnVWJFJdJMbo+5IGgzUqh+RghP64s8BOIm9M+TJuKvGbW663FzhMfsU00YPw7FWpPWihPnrF0iVS&#10;Uz01lWcwTivOrKbXkrXimYSxb/EkENYTljyEqe1ZOwZ1KdMo97QnBe11p/Mi/nou0a8vb/sDAAD/&#10;/wMAUEsDBBQABgAIAAAAIQBbTRq+3AAAAAkBAAAPAAAAZHJzL2Rvd25yZXYueG1sTI9BT8MwDIXv&#10;SPyHyEhcEEsHpYPSdEIDemdMnNPGayoSp2qyrfx7vBOcrGc/PX+vWs/eiSNOcQikYLnIQCB1wQzU&#10;K9h9vt8+gohJk9EuECr4wQjr+vKi0qUJJ/rA4zb1gkMollqBTWkspYydRa/jIoxIfNuHyevEcuql&#10;mfSJw72Td1lWSK8H4g9Wj7ix2H1vD15Bbnv3dNM046t82/sC22a3WX4pdX01vzyDSDinPzOc8Rkd&#10;amZqw4FMFI51nnOXpOD+PNmwyh5WIFpeFBnIupL/G9S/AAAA//8DAFBLAQItABQABgAIAAAAIQC2&#10;gziS/gAAAOEBAAATAAAAAAAAAAAAAAAAAAAAAABbQ29udGVudF9UeXBlc10ueG1sUEsBAi0AFAAG&#10;AAgAAAAhADj9If/WAAAAlAEAAAsAAAAAAAAAAAAAAAAALwEAAF9yZWxzLy5yZWxzUEsBAi0AFAAG&#10;AAgAAAAhABByiZHkAQAAwQMAAA4AAAAAAAAAAAAAAAAALgIAAGRycy9lMm9Eb2MueG1sUEsBAi0A&#10;FAAGAAgAAAAhAFtNGr7cAAAACQEAAA8AAAAAAAAAAAAAAAAAPgQAAGRycy9kb3ducmV2LnhtbFBL&#10;BQYAAAAABAAEAPMAAABHBQAAAAA=&#10;" strokeweight=".27431mm">
                <w10:wrap type="topAndBottom"/>
              </v:shape>
            </w:pict>
          </mc:Fallback>
        </mc:AlternateContent>
      </w:r>
      <w:r w:rsidRPr="007536EA">
        <w:rPr>
          <w:rFonts w:ascii="Times New Roman" w:eastAsia="Times New Roman" w:hAnsi="Times New Roman" w:cs="Times New Roman"/>
          <w:sz w:val="24"/>
          <w:szCs w:val="24"/>
        </w:rPr>
        <w:t>COORDENADOR/A DO COLEGIADO DE CURSO</w:t>
      </w:r>
    </w:p>
    <w:p w:rsidR="005774C4" w:rsidRPr="007536EA" w:rsidRDefault="005774C4" w:rsidP="00577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74C4" w:rsidRPr="007536EA" w:rsidRDefault="005774C4" w:rsidP="00577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noProof/>
          <w:sz w:val="24"/>
          <w:szCs w:val="24"/>
          <w:lang w:val="pt-BR"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7F7DDFCF" wp14:editId="1AFFFB4B">
                <wp:simplePos x="0" y="0"/>
                <wp:positionH relativeFrom="column">
                  <wp:posOffset>914400</wp:posOffset>
                </wp:positionH>
                <wp:positionV relativeFrom="paragraph">
                  <wp:posOffset>190500</wp:posOffset>
                </wp:positionV>
                <wp:extent cx="3568700" cy="10160"/>
                <wp:effectExtent l="0" t="0" r="0" b="0"/>
                <wp:wrapTopAndBottom distT="0" distB="0"/>
                <wp:docPr id="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700" cy="10160"/>
                          <a:chOff x="3561650" y="3774920"/>
                          <a:chExt cx="3568065" cy="508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3561650" y="3774920"/>
                            <a:ext cx="3568065" cy="5080"/>
                            <a:chOff x="3144" y="304"/>
                            <a:chExt cx="5619" cy="8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3144" y="304"/>
                              <a:ext cx="56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774C4" w:rsidRDefault="005774C4" w:rsidP="005774C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Conector de Seta Reta 3"/>
                          <wps:cNvCnPr/>
                          <wps:spPr>
                            <a:xfrm>
                              <a:off x="3144" y="312"/>
                              <a:ext cx="2748" cy="0"/>
                            </a:xfrm>
                            <a:prstGeom prst="straightConnector1">
                              <a:avLst/>
                            </a:prstGeom>
                            <a:noFill/>
                            <a:ln w="9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Conector de Seta Reta 4"/>
                          <wps:cNvCnPr/>
                          <wps:spPr>
                            <a:xfrm>
                              <a:off x="5895" y="312"/>
                              <a:ext cx="2868" cy="0"/>
                            </a:xfrm>
                            <a:prstGeom prst="straightConnector1">
                              <a:avLst/>
                            </a:prstGeom>
                            <a:noFill/>
                            <a:ln w="9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7DDFCF" id="Agrupar 6" o:spid="_x0000_s1026" style="position:absolute;left:0;text-align:left;margin-left:1in;margin-top:15pt;width:281pt;height:.8pt;z-index:251662336;mso-wrap-distance-left:0;mso-wrap-distance-right:0" coordorigin="35616,37749" coordsize="3568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vjMAMAAOQJAAAOAAAAZHJzL2Uyb0RvYy54bWzsVllu2zAQ/S/QOxD8byR5kWUhchA4CwoE&#10;bdC0B6ApagEkkiVpy75Or9KLdUgttuMECdIiX82HwiHHo3lv3gx1frGtK7RhSpeCJzg48zFinIq0&#10;5HmCf3y/+RRhpA3hKakEZwneMY0vFh8/nDcyZiNRiCplCkEQruNGJrgwRsaep2nBaqLPhGQcDjOh&#10;amLAVLmXKtJA9LryRr4feo1QqVSCMq1h96o9xAsXP8sYNV+zTDODqgRDbsY9lXuu7NNbnJM4V0QW&#10;Je3SIG/IoiYlh5cOoa6IIWitypNQdUmV0CIzZ1TUnsiykjKHAdAE/iM0t0qspcOSx00uB5qA2kc8&#10;vTks/bK5V6hMExxixEkNJbrM1VoShUJLTiPzGHxulXyQ96rbyFvL4t1mqrb/AQnaOlp3A61saxCF&#10;zfE0jGY+sE/hLPCDsKOdFlAb+ytwCMIpOMD5eDabzEeDx/VBDD+ctjGmfuQcvP79nk1zyGowhvQ7&#10;iMFjiMEbID6b7CHck1RJvEcbTCYtVH/S6o8WPUwgYt5ijOzRswChWfReD/rv9PBQEMmczLStdUfW&#10;qCfrGzO/f/F8XQk0avlyboMedKxBGk+IYXwCtKdoGvZyOK4jiaXS5paJGtlFghU0sOsrsrnTpmWk&#10;d7Fv5OKmrCrYJ3HFjzaAOrsDyujzsyuzXW2diHW8EukOoGpJb0p41x3R5p4oaH5QSQMDIcH655oo&#10;hlH1mQPD82AyAv2ZQ0MdGqtDg3BaCJgz1CiMWmNp3Nxps7xcG5GVDpHNq02mSxdKa5X7DjUe9zVe&#10;wnCmRiiUMvTAYHZB0QkaH5R7ybv27+nse2/o/X25A6cTEvflHs0mcA3Y7n+h3NooUuaFgXTafIJX&#10;Fx81UKJoZieErV1WEQPLWsJk0zx3YbSoytTqxZZAq3y1rBTaEHszuL+u447crNiuiC5aP3dk3UgM&#10;o5mnblUwkl7zFJmdhOnJgUkQUIJrloJ0GNyKduU8DSmr13g+rd1WIxDIafr9RALDqr0YnhaJm2FW&#10;rTA6XhbJNJpDieycPxFJFP4XCQjrn4tkfzk66bhPCVgdfasc2s5r/3G2+AMAAP//AwBQSwMEFAAG&#10;AAgAAAAhALdBPZfeAAAACQEAAA8AAABkcnMvZG93bnJldi54bWxMT01PwzAMvSPxHyIjcWNJ2Sio&#10;NJ2mCThNSGxI025e47XVmqRqsrb795gTnOxnP72PfDnZVgzUh8Y7DclMgSBXetO4SsP37v3hBUSI&#10;6Ay23pGGKwVYFrc3OWbGj+6Lhm2sBIu4kKGGOsYukzKUNVkMM9+R49/J9xYjw76SpseRxW0rH5VK&#10;pcXGsUONHa1rKs/bi9XwMeK4midvw+Z8Wl8Pu6fP/SYhre/vptUriEhT/CPDb3yODgVnOvqLM0G0&#10;jBcL7hI1zBVPJjyrlJcjH5IUZJHL/w2KHwAAAP//AwBQSwECLQAUAAYACAAAACEAtoM4kv4AAADh&#10;AQAAEwAAAAAAAAAAAAAAAAAAAAAAW0NvbnRlbnRfVHlwZXNdLnhtbFBLAQItABQABgAIAAAAIQA4&#10;/SH/1gAAAJQBAAALAAAAAAAAAAAAAAAAAC8BAABfcmVscy8ucmVsc1BLAQItABQABgAIAAAAIQAo&#10;onvjMAMAAOQJAAAOAAAAAAAAAAAAAAAAAC4CAABkcnMvZTJvRG9jLnhtbFBLAQItABQABgAIAAAA&#10;IQC3QT2X3gAAAAkBAAAPAAAAAAAAAAAAAAAAAIoFAABkcnMvZG93bnJldi54bWxQSwUGAAAAAAQA&#10;BADzAAAAlQYAAAAA&#10;">
                <v:group id="Agrupar 1" o:spid="_x0000_s1027" style="position:absolute;left:35616;top:37749;width:35681;height:51" coordorigin="3144,304" coordsize="561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left:3144;top:304;width:56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5774C4" w:rsidRDefault="005774C4" w:rsidP="005774C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Conector de Seta Reta 3" o:spid="_x0000_s1029" type="#_x0000_t32" style="position:absolute;left:3144;top:312;width:27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rP6wwAAANoAAAAPAAAAZHJzL2Rvd25yZXYueG1sRI9Bi8Iw&#10;FITvwv6H8Ba8iKYqiFSjyIK4eBHrInt8NM+22Lxkm2yt/94IgsdhZr5hluvO1KKlxleWFYxHCQji&#10;3OqKCwU/p+1wDsIHZI21ZVJwJw/r1Udviam2Nz5Sm4VCRAj7FBWUIbhUSp+XZNCPrCOO3sU2BkOU&#10;TSF1g7cIN7WcJMlMGqw4LpTo6Kuk/Jr9GwXm+DfYb37Ph25/HreZG+zauZsq1f/sNgsQgbrwDr/a&#10;31rBFJ5X4g2QqwcAAAD//wMAUEsBAi0AFAAGAAgAAAAhANvh9svuAAAAhQEAABMAAAAAAAAAAAAA&#10;AAAAAAAAAFtDb250ZW50X1R5cGVzXS54bWxQSwECLQAUAAYACAAAACEAWvQsW78AAAAVAQAACwAA&#10;AAAAAAAAAAAAAAAfAQAAX3JlbHMvLnJlbHNQSwECLQAUAAYACAAAACEAzzKz+sMAAADaAAAADwAA&#10;AAAAAAAAAAAAAAAHAgAAZHJzL2Rvd25yZXYueG1sUEsFBgAAAAADAAMAtwAAAPcCAAAAAA==&#10;" strokeweight=".27431mm"/>
                  <v:shape id="Conector de Seta Reta 4" o:spid="_x0000_s1030" type="#_x0000_t32" style="position:absolute;left:5895;top:312;width:28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yuOxAAAANoAAAAPAAAAZHJzL2Rvd25yZXYueG1sRI9Ba8JA&#10;FITvgv9heYIXqRurSEhdRYRS8VKMRXp8ZJ9JMPt2zW5j/PfdQsHjMDPfMKtNbxrRUetrywpm0wQE&#10;cWF1zaWCr9P7SwrCB2SNjWVS8CAPm/VwsMJM2zsfqctDKSKEfYYKqhBcJqUvKjLop9YRR+9iW4Mh&#10;yraUusV7hJtGvibJUhqsOS5U6GhXUXHNf4wCc7xNDtvv82d/OM+63E0+utTNlRqP+u0biEB9eIb/&#10;23utYAF/V+INkOtfAAAA//8DAFBLAQItABQABgAIAAAAIQDb4fbL7gAAAIUBAAATAAAAAAAAAAAA&#10;AAAAAAAAAABbQ29udGVudF9UeXBlc10ueG1sUEsBAi0AFAAGAAgAAAAhAFr0LFu/AAAAFQEAAAsA&#10;AAAAAAAAAAAAAAAAHwEAAF9yZWxzLy5yZWxzUEsBAi0AFAAGAAgAAAAhAEDbK47EAAAA2gAAAA8A&#10;AAAAAAAAAAAAAAAABwIAAGRycy9kb3ducmV2LnhtbFBLBQYAAAAAAwADALcAAAD4AgAAAAA=&#10;" strokeweight=".27431mm"/>
                </v:group>
                <w10:wrap type="topAndBottom"/>
              </v:group>
            </w:pict>
          </mc:Fallback>
        </mc:AlternateContent>
      </w:r>
    </w:p>
    <w:p w:rsidR="005774C4" w:rsidRPr="007536EA" w:rsidRDefault="005774C4" w:rsidP="00577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36EA">
        <w:rPr>
          <w:rFonts w:ascii="Times New Roman" w:eastAsia="Times New Roman" w:hAnsi="Times New Roman" w:cs="Times New Roman"/>
          <w:sz w:val="24"/>
          <w:szCs w:val="24"/>
        </w:rPr>
        <w:t>COORDENADOR/A DA COORDENADORIA DE QUALIFICAÇÃO ACADÊMICA/PROENS</w:t>
      </w:r>
    </w:p>
    <w:p w:rsidR="00813D91" w:rsidRDefault="00813D91">
      <w:bookmarkStart w:id="0" w:name="_GoBack"/>
      <w:bookmarkEnd w:id="0"/>
    </w:p>
    <w:sectPr w:rsidR="00813D91" w:rsidSect="00577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BA" w:rsidRDefault="00AC78BA" w:rsidP="005774C4">
      <w:r>
        <w:separator/>
      </w:r>
    </w:p>
  </w:endnote>
  <w:endnote w:type="continuationSeparator" w:id="0">
    <w:p w:rsidR="00AC78BA" w:rsidRDefault="00AC78BA" w:rsidP="0057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C4" w:rsidRDefault="005774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C4" w:rsidRDefault="005774C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C4" w:rsidRDefault="005774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BA" w:rsidRDefault="00AC78BA" w:rsidP="005774C4">
      <w:r>
        <w:separator/>
      </w:r>
    </w:p>
  </w:footnote>
  <w:footnote w:type="continuationSeparator" w:id="0">
    <w:p w:rsidR="00AC78BA" w:rsidRDefault="00AC78BA" w:rsidP="0057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C4" w:rsidRDefault="005774C4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57047" o:spid="_x0000_s2050" type="#_x0000_t75" style="position:absolute;margin-left:0;margin-top:0;width:595.75pt;height:842.45pt;z-index:-251657216;mso-position-horizontal:center;mso-position-horizontal-relative:margin;mso-position-vertical:center;mso-position-vertical-relative:margin" o:allowincell="f">
          <v:imagedata r:id="rId1" o:title="Fundo_Folha_Timbrada_Uergs_Reitoria (1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C4" w:rsidRDefault="005774C4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57048" o:spid="_x0000_s2051" type="#_x0000_t75" style="position:absolute;margin-left:0;margin-top:0;width:595.75pt;height:842.45pt;z-index:-251656192;mso-position-horizontal:center;mso-position-horizontal-relative:margin;mso-position-vertical:center;mso-position-vertical-relative:margin" o:allowincell="f">
          <v:imagedata r:id="rId1" o:title="Fundo_Folha_Timbrada_Uergs_Reitoria (1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C4" w:rsidRDefault="005774C4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57046" o:spid="_x0000_s2049" type="#_x0000_t75" style="position:absolute;margin-left:0;margin-top:0;width:595.75pt;height:842.45pt;z-index:-251658240;mso-position-horizontal:center;mso-position-horizontal-relative:margin;mso-position-vertical:center;mso-position-vertical-relative:margin" o:allowincell="f">
          <v:imagedata r:id="rId1" o:title="Fundo_Folha_Timbrada_Uergs_Reitoria (1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86CC2"/>
    <w:multiLevelType w:val="multilevel"/>
    <w:tmpl w:val="821A81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C4"/>
    <w:rsid w:val="005774C4"/>
    <w:rsid w:val="00813D91"/>
    <w:rsid w:val="00AC78BA"/>
    <w:rsid w:val="00E3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90EF9AD-AFA5-4106-9EF3-6BFBCA48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74C4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74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4C4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5774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4C4"/>
    <w:rPr>
      <w:rFonts w:ascii="Calibri" w:eastAsia="Calibri" w:hAnsi="Calibri" w:cs="Calibri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uergs</dc:creator>
  <cp:keywords/>
  <dc:description/>
  <cp:lastModifiedBy>uergs</cp:lastModifiedBy>
  <cp:revision>2</cp:revision>
  <dcterms:created xsi:type="dcterms:W3CDTF">2020-09-17T00:47:00Z</dcterms:created>
  <dcterms:modified xsi:type="dcterms:W3CDTF">2020-09-17T00:47:00Z</dcterms:modified>
</cp:coreProperties>
</file>