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6A89" w:rsidRDefault="00C64F2A">
      <w:pPr>
        <w:spacing w:line="288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</w:rPr>
        <w:t>O TITULO DEVE SER CLARO E CONCISO (USAR CAIXA ALTA, NÃO TER MAIS DE DUAS LINHAS, TIMES NEW ROMAN 12, NEGRITO E CENTRALIZADO)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Nome dos AUTORES (Times New Roman 11, caixa baixa, itálico, centralizado, separado por vírgulas. O nome do responsável pela apresentação deve estar sublinhado). O nome do ORIENTADOR deve ser o último a ser incluído.</w:t>
      </w:r>
    </w:p>
    <w:p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Afiliação dos autores com endereço completo, inclusive o CEP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(Times New Roman 8, letras minúsculas, centralizado).</w:t>
      </w:r>
    </w:p>
    <w:p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E-mails: (de todos os autores) devem ser incluídos, separados por ponto e vírgula, seguindo a mesma sequência dos autores) 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Resumo</w:t>
      </w:r>
      <w:r>
        <w:rPr>
          <w:rFonts w:ascii="Times New Roman" w:eastAsia="Times New Roman" w:hAnsi="Times New Roman" w:cs="Times New Roman"/>
          <w:color w:val="222222"/>
        </w:rPr>
        <w:t xml:space="preserve"> (Times New Roman 11, caixa baixa, negrito)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 xml:space="preserve">O corpo do resumo começa aqui (Times New Roman 11, justificado, espaçamento simples entre as linhas, não ultrapassar 150 palavras). O resumo segue o mesmo idioma do restante do texto. 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b/>
          <w:color w:val="222222"/>
          <w:lang w:val="en-US"/>
        </w:rPr>
        <w:t>INTRODUCTION</w:t>
      </w:r>
      <w:r w:rsidRPr="00C64F2A">
        <w:rPr>
          <w:rFonts w:ascii="Times New Roman" w:eastAsia="Times New Roman" w:hAnsi="Times New Roman" w:cs="Times New Roman"/>
          <w:color w:val="222222"/>
          <w:lang w:val="en-US"/>
        </w:rPr>
        <w:t xml:space="preserve"> (</w:t>
      </w:r>
      <w:r w:rsidRPr="00C64F2A">
        <w:rPr>
          <w:rFonts w:ascii="Times New Roman" w:eastAsia="Times New Roman" w:hAnsi="Times New Roman" w:cs="Times New Roman"/>
          <w:lang w:val="en-US"/>
        </w:rPr>
        <w:t>TIMES NEW ROMAN 12, UPPERCASE, BOLDED AND ALIGN LEFT).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</w:rPr>
        <w:t>O texto principal do seu resumo expandido começa aqui (</w:t>
      </w:r>
      <w:r>
        <w:rPr>
          <w:rFonts w:ascii="Times New Roman" w:eastAsia="Times New Roman" w:hAnsi="Times New Roman" w:cs="Times New Roman"/>
          <w:color w:val="222222"/>
        </w:rPr>
        <w:t xml:space="preserve">Times New Roman 12, espaçamento simples entre as linhas, justificado). O texto total do resumo expandido não deve ultrapassar quatro (4) páginas e deve ter no mínimo 2 páginas. Os autores devem usar este modelo que já está com a adequada formatação. Figuras e/ou tabelas podem ser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incluídas  (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não mais do que três). Cada figura e/ou tabela deve apresentar suas legendas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(Times New Roman 10, centralizado).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MATERIAIS E MÉTODOS (ou METODOLOGIA)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 xml:space="preserve">RESULTADOS E DISCUSSÕES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 xml:space="preserve">CONSIDERAÇÕES FINAIS ou CONCLUSÕES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Os agradecimentos, quando essenciais, devem ser incluídos após o texto principal, antes das referências.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Times New Roman 8,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justified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).</w:t>
      </w:r>
    </w:p>
    <w:p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Exemplo</w:t>
      </w:r>
    </w:p>
    <w:p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>AGRADECIMENTOS: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este estudo foi financiado pelo CNPq e contou com bolsa PROBIP/UERGS.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REFERENCIAS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10, LETRAS MAIÚSCULAS, NEGRITO E JUSTIFICADO)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</w:rPr>
        <w:t>Exemplos</w:t>
      </w:r>
    </w:p>
    <w:p w:rsidR="00816A89" w:rsidRPr="00C64F2A" w:rsidRDefault="00C64F2A">
      <w:pPr>
        <w:spacing w:line="288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</w:rPr>
        <w:lastRenderedPageBreak/>
        <w:t xml:space="preserve">HAHN, S.; PETER, H.U.; QUILLFELDT, P. &amp; REINHARDT, K. 1998. </w:t>
      </w:r>
      <w:r w:rsidRPr="00C64F2A">
        <w:rPr>
          <w:rFonts w:ascii="Times New Roman" w:eastAsia="Times New Roman" w:hAnsi="Times New Roman" w:cs="Times New Roman"/>
          <w:lang w:val="en-US"/>
        </w:rPr>
        <w:t>The birds of the Potter Peninsula, King George Island, South Shetland Islands, Antarctica</w:t>
      </w:r>
      <w:r w:rsidRPr="00C64F2A">
        <w:rPr>
          <w:rFonts w:ascii="Times New Roman" w:eastAsia="Times New Roman" w:hAnsi="Times New Roman" w:cs="Times New Roman"/>
          <w:i/>
          <w:lang w:val="en-US"/>
        </w:rPr>
        <w:t xml:space="preserve">, </w:t>
      </w:r>
      <w:r w:rsidRPr="00C64F2A">
        <w:rPr>
          <w:rFonts w:ascii="Times New Roman" w:eastAsia="Times New Roman" w:hAnsi="Times New Roman" w:cs="Times New Roman"/>
          <w:lang w:val="en-US"/>
        </w:rPr>
        <w:t>1965-1998</w:t>
      </w:r>
      <w:r w:rsidRPr="00C64F2A">
        <w:rPr>
          <w:rFonts w:ascii="Times New Roman" w:eastAsia="Times New Roman" w:hAnsi="Times New Roman" w:cs="Times New Roman"/>
          <w:i/>
          <w:lang w:val="en-US"/>
        </w:rPr>
        <w:t>. Marine Ornithology</w:t>
      </w:r>
      <w:r w:rsidRPr="00C64F2A">
        <w:rPr>
          <w:rFonts w:ascii="Times New Roman" w:eastAsia="Times New Roman" w:hAnsi="Times New Roman" w:cs="Times New Roman"/>
          <w:lang w:val="en-US"/>
        </w:rPr>
        <w:t>, 26: 1-6.</w:t>
      </w:r>
    </w:p>
    <w:p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lang w:val="en-US"/>
        </w:rPr>
        <w:t xml:space="preserve">ZAR, J.H. 1984. </w:t>
      </w:r>
      <w:r w:rsidRPr="00C64F2A">
        <w:rPr>
          <w:rFonts w:ascii="Times New Roman" w:eastAsia="Times New Roman" w:hAnsi="Times New Roman" w:cs="Times New Roman"/>
          <w:i/>
          <w:lang w:val="en-US"/>
        </w:rPr>
        <w:t>Biostatistical analysis</w:t>
      </w:r>
      <w:r w:rsidRPr="00C64F2A">
        <w:rPr>
          <w:rFonts w:ascii="Times New Roman" w:eastAsia="Times New Roman" w:hAnsi="Times New Roman" w:cs="Times New Roman"/>
          <w:lang w:val="en-US"/>
        </w:rPr>
        <w:t>. Second Edition. Prentice Hall, Englewood Cliffs, NJ. 1120p.</w:t>
      </w:r>
    </w:p>
    <w:p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lang w:val="en-US"/>
        </w:rPr>
        <w:t xml:space="preserve">In the text, references must be cited as: one autor </w:t>
      </w:r>
      <w:r w:rsidRPr="00C64F2A">
        <w:rPr>
          <w:rFonts w:ascii="Times New Roman" w:eastAsia="Times New Roman" w:hAnsi="Times New Roman" w:cs="Times New Roman"/>
          <w:sz w:val="20"/>
          <w:szCs w:val="20"/>
          <w:lang w:val="en-US"/>
        </w:rPr>
        <w:t>(DIAS, 1998), two authors (DIAS &amp; MACHADO, 1998), and three or more authors (DIAS et al., 1998).</w:t>
      </w:r>
    </w:p>
    <w:p w:rsidR="00816A89" w:rsidRPr="00C64F2A" w:rsidRDefault="00816A89">
      <w:pPr>
        <w:rPr>
          <w:lang w:val="en-US"/>
        </w:rPr>
      </w:pPr>
    </w:p>
    <w:sectPr w:rsidR="00816A89" w:rsidRPr="00C64F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89"/>
    <w:rsid w:val="000B1BF7"/>
    <w:rsid w:val="00816A89"/>
    <w:rsid w:val="00C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58CFC-0DEA-4510-AAED-F2ADFE0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 Schneider Costa</dc:creator>
  <cp:lastModifiedBy>Daiane de Carvalho Madruga</cp:lastModifiedBy>
  <cp:revision>2</cp:revision>
  <dcterms:created xsi:type="dcterms:W3CDTF">2016-07-12T19:39:00Z</dcterms:created>
  <dcterms:modified xsi:type="dcterms:W3CDTF">2016-07-12T19:39:00Z</dcterms:modified>
</cp:coreProperties>
</file>