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A2C" w:rsidRPr="00613A2C" w:rsidRDefault="00613A2C" w:rsidP="00613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A2C">
        <w:rPr>
          <w:rFonts w:ascii="Segoe UI" w:eastAsia="Times New Roman" w:hAnsi="Segoe UI" w:cs="Segoe UI"/>
          <w:color w:val="2A2A2A"/>
          <w:sz w:val="28"/>
          <w:szCs w:val="28"/>
        </w:rPr>
        <w:br/>
      </w:r>
      <w:r w:rsidRPr="00613A2C">
        <w:rPr>
          <w:rFonts w:ascii="Segoe UI" w:eastAsia="Times New Roman" w:hAnsi="Segoe UI" w:cs="Segoe UI"/>
          <w:color w:val="2A2A2A"/>
          <w:sz w:val="28"/>
          <w:szCs w:val="28"/>
        </w:rPr>
        <w:br/>
      </w:r>
    </w:p>
    <w:p w:rsidR="00613A2C" w:rsidRPr="00613A2C" w:rsidRDefault="00613A2C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color w:val="2A2A2A"/>
          <w:sz w:val="28"/>
          <w:szCs w:val="28"/>
        </w:rPr>
      </w:pPr>
      <w:r w:rsidRPr="00613A2C">
        <w:rPr>
          <w:rFonts w:ascii="Segoe UI" w:eastAsia="Times New Roman" w:hAnsi="Segoe UI" w:cs="Segoe UI"/>
          <w:color w:val="2A2A2A"/>
          <w:sz w:val="28"/>
          <w:szCs w:val="28"/>
        </w:rPr>
        <w:br/>
        <w:t>Museu de Arte do Rio Grande do Sul e Universidade Estadual do Rio Grande do Sul </w:t>
      </w:r>
    </w:p>
    <w:p w:rsidR="00613A2C" w:rsidRPr="00613A2C" w:rsidRDefault="00E74D81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color w:val="2A2A2A"/>
          <w:sz w:val="28"/>
          <w:szCs w:val="28"/>
        </w:rPr>
      </w:pPr>
      <w:r w:rsidRPr="00613A2C">
        <w:rPr>
          <w:rFonts w:ascii="Segoe UI" w:eastAsia="Times New Roman" w:hAnsi="Segoe UI" w:cs="Segoe UI"/>
          <w:color w:val="2A2A2A"/>
          <w:sz w:val="28"/>
          <w:szCs w:val="28"/>
        </w:rPr>
        <w:t>N</w:t>
      </w:r>
      <w:r w:rsidR="00613A2C" w:rsidRPr="00613A2C">
        <w:rPr>
          <w:rFonts w:ascii="Segoe UI" w:eastAsia="Times New Roman" w:hAnsi="Segoe UI" w:cs="Segoe UI"/>
          <w:color w:val="2A2A2A"/>
          <w:sz w:val="28"/>
          <w:szCs w:val="28"/>
        </w:rPr>
        <w:t>o</w:t>
      </w:r>
      <w:r>
        <w:rPr>
          <w:rFonts w:ascii="Segoe UI" w:eastAsia="Times New Roman" w:hAnsi="Segoe UI" w:cs="Segoe UI"/>
          <w:color w:val="2A2A2A"/>
          <w:sz w:val="28"/>
          <w:szCs w:val="28"/>
        </w:rPr>
        <w:t xml:space="preserve"> </w:t>
      </w:r>
      <w:r w:rsidR="00613A2C" w:rsidRPr="00613A2C">
        <w:rPr>
          <w:rFonts w:ascii="Segoe UI" w:eastAsia="Times New Roman" w:hAnsi="Segoe UI" w:cs="Segoe UI"/>
          <w:color w:val="2A2A2A"/>
          <w:sz w:val="28"/>
          <w:szCs w:val="28"/>
        </w:rPr>
        <w:t>Lançamento do Convênio Ação educativa MARGS-UERGS</w:t>
      </w:r>
    </w:p>
    <w:p w:rsidR="00613A2C" w:rsidRDefault="00613A2C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color w:val="2A2A2A"/>
          <w:sz w:val="28"/>
          <w:szCs w:val="28"/>
        </w:rPr>
      </w:pPr>
      <w:proofErr w:type="gramStart"/>
      <w:r w:rsidRPr="00613A2C">
        <w:rPr>
          <w:rFonts w:ascii="Segoe UI" w:eastAsia="Times New Roman" w:hAnsi="Segoe UI" w:cs="Segoe UI"/>
          <w:color w:val="2A2A2A"/>
          <w:sz w:val="28"/>
          <w:szCs w:val="28"/>
        </w:rPr>
        <w:t>apresentam</w:t>
      </w:r>
      <w:proofErr w:type="gramEnd"/>
      <w:r w:rsidRPr="00613A2C">
        <w:rPr>
          <w:rFonts w:ascii="Segoe UI" w:eastAsia="Times New Roman" w:hAnsi="Segoe UI" w:cs="Segoe UI"/>
          <w:color w:val="2A2A2A"/>
          <w:sz w:val="28"/>
          <w:szCs w:val="28"/>
        </w:rPr>
        <w:t>:</w:t>
      </w:r>
    </w:p>
    <w:p w:rsidR="00EA3AB5" w:rsidRDefault="00EA3AB5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color w:val="2A2A2A"/>
          <w:sz w:val="28"/>
          <w:szCs w:val="28"/>
        </w:rPr>
      </w:pPr>
    </w:p>
    <w:p w:rsidR="00EA3AB5" w:rsidRDefault="00EA3AB5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color w:val="2A2A2A"/>
          <w:sz w:val="28"/>
          <w:szCs w:val="28"/>
        </w:rPr>
      </w:pPr>
    </w:p>
    <w:p w:rsidR="00EA3AB5" w:rsidRPr="00613A2C" w:rsidRDefault="00EA3AB5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color w:val="2A2A2A"/>
          <w:sz w:val="28"/>
          <w:szCs w:val="28"/>
        </w:rPr>
      </w:pPr>
    </w:p>
    <w:p w:rsidR="00613A2C" w:rsidRPr="00613A2C" w:rsidRDefault="00613A2C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color w:val="2A2A2A"/>
          <w:sz w:val="28"/>
          <w:szCs w:val="28"/>
        </w:rPr>
      </w:pPr>
      <w:r w:rsidRPr="00613A2C">
        <w:rPr>
          <w:rFonts w:ascii="Segoe UI" w:eastAsia="Times New Roman" w:hAnsi="Segoe UI" w:cs="Segoe UI"/>
          <w:color w:val="2A2A2A"/>
          <w:sz w:val="28"/>
          <w:szCs w:val="28"/>
        </w:rPr>
        <w:t> </w:t>
      </w:r>
    </w:p>
    <w:p w:rsidR="00613A2C" w:rsidRPr="00613A2C" w:rsidRDefault="00613A2C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color w:val="2A2A2A"/>
          <w:sz w:val="28"/>
          <w:szCs w:val="28"/>
        </w:rPr>
      </w:pPr>
      <w:r w:rsidRPr="00613A2C">
        <w:rPr>
          <w:rFonts w:ascii="Segoe UI" w:eastAsia="Times New Roman" w:hAnsi="Segoe UI" w:cs="Segoe UI"/>
          <w:b/>
          <w:bCs/>
          <w:color w:val="2A2A2A"/>
          <w:sz w:val="28"/>
          <w:szCs w:val="28"/>
        </w:rPr>
        <w:t xml:space="preserve">Diálogos sobre Museu, Arte e </w:t>
      </w:r>
      <w:proofErr w:type="gramStart"/>
      <w:r w:rsidRPr="00613A2C">
        <w:rPr>
          <w:rFonts w:ascii="Segoe UI" w:eastAsia="Times New Roman" w:hAnsi="Segoe UI" w:cs="Segoe UI"/>
          <w:b/>
          <w:bCs/>
          <w:color w:val="2A2A2A"/>
          <w:sz w:val="28"/>
          <w:szCs w:val="28"/>
        </w:rPr>
        <w:t>Educação</w:t>
      </w:r>
      <w:proofErr w:type="gramEnd"/>
    </w:p>
    <w:p w:rsidR="00613A2C" w:rsidRPr="00613A2C" w:rsidRDefault="00613A2C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color w:val="2A2A2A"/>
          <w:sz w:val="20"/>
          <w:szCs w:val="20"/>
        </w:rPr>
      </w:pPr>
      <w:r w:rsidRPr="00613A2C">
        <w:rPr>
          <w:rFonts w:ascii="Segoe UI" w:eastAsia="Times New Roman" w:hAnsi="Segoe UI" w:cs="Segoe UI"/>
          <w:color w:val="2A2A2A"/>
          <w:sz w:val="20"/>
          <w:szCs w:val="20"/>
        </w:rPr>
        <w:t> </w:t>
      </w:r>
    </w:p>
    <w:p w:rsidR="00613A2C" w:rsidRPr="00613A2C" w:rsidRDefault="00613A2C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color w:val="2A2A2A"/>
          <w:sz w:val="20"/>
          <w:szCs w:val="20"/>
        </w:rPr>
      </w:pPr>
      <w:r w:rsidRPr="00613A2C">
        <w:rPr>
          <w:rFonts w:ascii="Segoe UI" w:eastAsia="Times New Roman" w:hAnsi="Segoe UI" w:cs="Segoe UI"/>
          <w:color w:val="2A2A2A"/>
          <w:sz w:val="20"/>
          <w:szCs w:val="20"/>
        </w:rPr>
        <w:t>Convidados: </w:t>
      </w:r>
    </w:p>
    <w:p w:rsidR="00613A2C" w:rsidRPr="00613A2C" w:rsidRDefault="00613A2C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color w:val="2A2A2A"/>
          <w:sz w:val="20"/>
          <w:szCs w:val="20"/>
        </w:rPr>
      </w:pPr>
      <w:r w:rsidRPr="00613A2C">
        <w:rPr>
          <w:rFonts w:ascii="Segoe UI" w:eastAsia="Times New Roman" w:hAnsi="Segoe UI" w:cs="Segoe UI"/>
          <w:color w:val="2A2A2A"/>
          <w:sz w:val="20"/>
          <w:szCs w:val="20"/>
        </w:rPr>
        <w:t> </w:t>
      </w:r>
    </w:p>
    <w:p w:rsidR="00613A2C" w:rsidRPr="00613A2C" w:rsidRDefault="00613A2C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color w:val="2A2A2A"/>
          <w:sz w:val="20"/>
          <w:szCs w:val="20"/>
        </w:rPr>
      </w:pPr>
      <w:r w:rsidRPr="00613A2C">
        <w:rPr>
          <w:rFonts w:ascii="Segoe UI" w:eastAsia="Times New Roman" w:hAnsi="Segoe UI" w:cs="Segoe UI"/>
          <w:color w:val="2A2A2A"/>
          <w:sz w:val="20"/>
          <w:szCs w:val="20"/>
        </w:rPr>
        <w:t xml:space="preserve">Me. Camila Monteiro </w:t>
      </w:r>
      <w:proofErr w:type="spellStart"/>
      <w:r w:rsidRPr="00613A2C">
        <w:rPr>
          <w:rFonts w:ascii="Segoe UI" w:eastAsia="Times New Roman" w:hAnsi="Segoe UI" w:cs="Segoe UI"/>
          <w:color w:val="2A2A2A"/>
          <w:sz w:val="20"/>
          <w:szCs w:val="20"/>
        </w:rPr>
        <w:t>Schenkel</w:t>
      </w:r>
      <w:proofErr w:type="spellEnd"/>
      <w:r w:rsidRPr="00613A2C">
        <w:rPr>
          <w:rFonts w:ascii="Segoe UI" w:eastAsia="Times New Roman" w:hAnsi="Segoe UI" w:cs="Segoe UI"/>
          <w:color w:val="2A2A2A"/>
          <w:sz w:val="20"/>
          <w:szCs w:val="20"/>
        </w:rPr>
        <w:t xml:space="preserve"> </w:t>
      </w:r>
      <w:proofErr w:type="gramStart"/>
      <w:r w:rsidRPr="00613A2C">
        <w:rPr>
          <w:rFonts w:ascii="Segoe UI" w:eastAsia="Times New Roman" w:hAnsi="Segoe UI" w:cs="Segoe UI"/>
          <w:color w:val="2A2A2A"/>
          <w:sz w:val="20"/>
          <w:szCs w:val="20"/>
        </w:rPr>
        <w:t xml:space="preserve">( </w:t>
      </w:r>
      <w:proofErr w:type="gramEnd"/>
      <w:r w:rsidRPr="00613A2C">
        <w:rPr>
          <w:rFonts w:ascii="Segoe UI" w:eastAsia="Times New Roman" w:hAnsi="Segoe UI" w:cs="Segoe UI"/>
          <w:color w:val="2A2A2A"/>
          <w:sz w:val="20"/>
          <w:szCs w:val="20"/>
        </w:rPr>
        <w:t>Projeto Educativo Fundação Iberê Camargo)</w:t>
      </w:r>
    </w:p>
    <w:p w:rsidR="00613A2C" w:rsidRPr="00613A2C" w:rsidRDefault="00613A2C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color w:val="2A2A2A"/>
          <w:sz w:val="20"/>
          <w:szCs w:val="20"/>
        </w:rPr>
      </w:pPr>
      <w:proofErr w:type="gramStart"/>
      <w:r w:rsidRPr="00613A2C">
        <w:rPr>
          <w:rFonts w:ascii="Segoe UI" w:eastAsia="Times New Roman" w:hAnsi="Segoe UI" w:cs="Segoe UI"/>
          <w:color w:val="2A2A2A"/>
          <w:sz w:val="20"/>
          <w:szCs w:val="20"/>
        </w:rPr>
        <w:t>Prof.</w:t>
      </w:r>
      <w:proofErr w:type="gramEnd"/>
      <w:r w:rsidRPr="00613A2C">
        <w:rPr>
          <w:rFonts w:ascii="Segoe UI" w:eastAsia="Times New Roman" w:hAnsi="Segoe UI" w:cs="Segoe UI"/>
          <w:color w:val="2A2A2A"/>
          <w:sz w:val="20"/>
          <w:szCs w:val="20"/>
        </w:rPr>
        <w:t xml:space="preserve"> Me. Igor Simões (</w:t>
      </w:r>
      <w:proofErr w:type="gramStart"/>
      <w:r w:rsidRPr="00613A2C">
        <w:rPr>
          <w:rFonts w:ascii="Segoe UI" w:eastAsia="Times New Roman" w:hAnsi="Segoe UI" w:cs="Segoe UI"/>
          <w:color w:val="2A2A2A"/>
          <w:sz w:val="20"/>
          <w:szCs w:val="20"/>
        </w:rPr>
        <w:t>Prof.</w:t>
      </w:r>
      <w:proofErr w:type="gramEnd"/>
      <w:r w:rsidRPr="00613A2C">
        <w:rPr>
          <w:rFonts w:ascii="Segoe UI" w:eastAsia="Times New Roman" w:hAnsi="Segoe UI" w:cs="Segoe UI"/>
          <w:color w:val="2A2A2A"/>
          <w:sz w:val="20"/>
          <w:szCs w:val="20"/>
        </w:rPr>
        <w:t xml:space="preserve"> Assistente Artes Visuais UERGS-Ação Educativa UERGS/MARGS)</w:t>
      </w:r>
    </w:p>
    <w:p w:rsidR="00613A2C" w:rsidRPr="00613A2C" w:rsidRDefault="00613A2C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color w:val="2A2A2A"/>
          <w:sz w:val="20"/>
          <w:szCs w:val="20"/>
        </w:rPr>
      </w:pPr>
      <w:r w:rsidRPr="00613A2C">
        <w:rPr>
          <w:rFonts w:ascii="Segoe UI" w:eastAsia="Times New Roman" w:hAnsi="Segoe UI" w:cs="Segoe UI"/>
          <w:color w:val="2A2A2A"/>
          <w:sz w:val="20"/>
          <w:szCs w:val="20"/>
        </w:rPr>
        <w:t xml:space="preserve">Maria Helena </w:t>
      </w:r>
      <w:proofErr w:type="spellStart"/>
      <w:r w:rsidRPr="00613A2C">
        <w:rPr>
          <w:rFonts w:ascii="Segoe UI" w:eastAsia="Times New Roman" w:hAnsi="Segoe UI" w:cs="Segoe UI"/>
          <w:color w:val="2A2A2A"/>
          <w:sz w:val="20"/>
          <w:szCs w:val="20"/>
        </w:rPr>
        <w:t>Gaidzinski</w:t>
      </w:r>
      <w:proofErr w:type="spellEnd"/>
      <w:r w:rsidRPr="00613A2C">
        <w:rPr>
          <w:rFonts w:ascii="Segoe UI" w:eastAsia="Times New Roman" w:hAnsi="Segoe UI" w:cs="Segoe UI"/>
          <w:color w:val="2A2A2A"/>
          <w:sz w:val="20"/>
          <w:szCs w:val="20"/>
        </w:rPr>
        <w:t xml:space="preserve"> (Ação Educativa Santander Cultural)</w:t>
      </w:r>
    </w:p>
    <w:p w:rsidR="00613A2C" w:rsidRPr="00613A2C" w:rsidRDefault="00613A2C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color w:val="2A2A2A"/>
          <w:sz w:val="20"/>
          <w:szCs w:val="20"/>
        </w:rPr>
      </w:pPr>
      <w:r w:rsidRPr="00613A2C">
        <w:rPr>
          <w:rFonts w:ascii="Segoe UI" w:eastAsia="Times New Roman" w:hAnsi="Segoe UI" w:cs="Segoe UI"/>
          <w:color w:val="2A2A2A"/>
          <w:sz w:val="20"/>
          <w:szCs w:val="20"/>
        </w:rPr>
        <w:t xml:space="preserve">Profa. Dra. Paola </w:t>
      </w:r>
      <w:proofErr w:type="spellStart"/>
      <w:r w:rsidRPr="00613A2C">
        <w:rPr>
          <w:rFonts w:ascii="Segoe UI" w:eastAsia="Times New Roman" w:hAnsi="Segoe UI" w:cs="Segoe UI"/>
          <w:color w:val="2A2A2A"/>
          <w:sz w:val="20"/>
          <w:szCs w:val="20"/>
        </w:rPr>
        <w:t>Zordan</w:t>
      </w:r>
      <w:proofErr w:type="spellEnd"/>
      <w:r w:rsidRPr="00613A2C">
        <w:rPr>
          <w:rFonts w:ascii="Segoe UI" w:eastAsia="Times New Roman" w:hAnsi="Segoe UI" w:cs="Segoe UI"/>
          <w:color w:val="2A2A2A"/>
          <w:sz w:val="20"/>
          <w:szCs w:val="20"/>
        </w:rPr>
        <w:t xml:space="preserve"> (</w:t>
      </w:r>
      <w:proofErr w:type="gramStart"/>
      <w:r w:rsidRPr="00613A2C">
        <w:rPr>
          <w:rFonts w:ascii="Segoe UI" w:eastAsia="Times New Roman" w:hAnsi="Segoe UI" w:cs="Segoe UI"/>
          <w:color w:val="2A2A2A"/>
          <w:sz w:val="20"/>
          <w:szCs w:val="20"/>
        </w:rPr>
        <w:t>Prof.</w:t>
      </w:r>
      <w:proofErr w:type="gramEnd"/>
      <w:r w:rsidRPr="00613A2C">
        <w:rPr>
          <w:rFonts w:ascii="Segoe UI" w:eastAsia="Times New Roman" w:hAnsi="Segoe UI" w:cs="Segoe UI"/>
          <w:color w:val="2A2A2A"/>
          <w:sz w:val="20"/>
          <w:szCs w:val="20"/>
        </w:rPr>
        <w:t xml:space="preserve"> Adjunta da Faculdade de Educação- UFRGS)</w:t>
      </w:r>
    </w:p>
    <w:p w:rsidR="00613A2C" w:rsidRPr="00613A2C" w:rsidRDefault="00613A2C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color w:val="2A2A2A"/>
          <w:sz w:val="20"/>
          <w:szCs w:val="20"/>
        </w:rPr>
      </w:pPr>
      <w:r w:rsidRPr="00613A2C">
        <w:rPr>
          <w:rFonts w:ascii="Segoe UI" w:eastAsia="Times New Roman" w:hAnsi="Segoe UI" w:cs="Segoe UI"/>
          <w:color w:val="2A2A2A"/>
          <w:sz w:val="20"/>
          <w:szCs w:val="20"/>
        </w:rPr>
        <w:t> Vera Lúcia Machado da Rosa (Núcleo Educativo MARGS)</w:t>
      </w:r>
    </w:p>
    <w:p w:rsidR="00613A2C" w:rsidRPr="00613A2C" w:rsidRDefault="00613A2C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color w:val="2A2A2A"/>
          <w:sz w:val="20"/>
          <w:szCs w:val="20"/>
        </w:rPr>
      </w:pPr>
    </w:p>
    <w:p w:rsidR="00613A2C" w:rsidRPr="00613A2C" w:rsidRDefault="00613A2C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color w:val="2A2A2A"/>
          <w:sz w:val="20"/>
          <w:szCs w:val="20"/>
        </w:rPr>
      </w:pPr>
      <w:r w:rsidRPr="00613A2C">
        <w:rPr>
          <w:rFonts w:ascii="Segoe UI" w:eastAsia="Times New Roman" w:hAnsi="Segoe UI" w:cs="Segoe UI"/>
          <w:color w:val="2A2A2A"/>
          <w:sz w:val="20"/>
          <w:szCs w:val="20"/>
        </w:rPr>
        <w:t>Provocadora:</w:t>
      </w:r>
      <w:proofErr w:type="gramStart"/>
      <w:r w:rsidRPr="00613A2C">
        <w:rPr>
          <w:rFonts w:ascii="Segoe UI" w:eastAsia="Times New Roman" w:hAnsi="Segoe UI" w:cs="Segoe UI"/>
          <w:color w:val="2A2A2A"/>
          <w:sz w:val="20"/>
          <w:szCs w:val="20"/>
        </w:rPr>
        <w:t xml:space="preserve">  </w:t>
      </w:r>
      <w:proofErr w:type="gramEnd"/>
      <w:r w:rsidRPr="00613A2C">
        <w:rPr>
          <w:rFonts w:ascii="Segoe UI" w:eastAsia="Times New Roman" w:hAnsi="Segoe UI" w:cs="Segoe UI"/>
          <w:color w:val="2A2A2A"/>
          <w:sz w:val="20"/>
          <w:szCs w:val="20"/>
        </w:rPr>
        <w:t>Prof. Me. Carmen Capra (</w:t>
      </w:r>
      <w:proofErr w:type="gramStart"/>
      <w:r w:rsidRPr="00613A2C">
        <w:rPr>
          <w:rFonts w:ascii="Segoe UI" w:eastAsia="Times New Roman" w:hAnsi="Segoe UI" w:cs="Segoe UI"/>
          <w:color w:val="2A2A2A"/>
          <w:sz w:val="20"/>
          <w:szCs w:val="20"/>
        </w:rPr>
        <w:t>Prof.</w:t>
      </w:r>
      <w:proofErr w:type="gramEnd"/>
      <w:r w:rsidRPr="00613A2C">
        <w:rPr>
          <w:rFonts w:ascii="Segoe UI" w:eastAsia="Times New Roman" w:hAnsi="Segoe UI" w:cs="Segoe UI"/>
          <w:color w:val="2A2A2A"/>
          <w:sz w:val="20"/>
          <w:szCs w:val="20"/>
        </w:rPr>
        <w:t xml:space="preserve"> Assistente Artes Visuais UERGS-Ação Educativa UERGS/MARGS)</w:t>
      </w:r>
    </w:p>
    <w:p w:rsidR="00613A2C" w:rsidRPr="00613A2C" w:rsidRDefault="00613A2C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color w:val="2A2A2A"/>
          <w:sz w:val="20"/>
          <w:szCs w:val="20"/>
        </w:rPr>
      </w:pPr>
      <w:r w:rsidRPr="00613A2C">
        <w:rPr>
          <w:rFonts w:ascii="Segoe UI" w:eastAsia="Times New Roman" w:hAnsi="Segoe UI" w:cs="Segoe UI"/>
          <w:color w:val="2A2A2A"/>
          <w:sz w:val="20"/>
          <w:szCs w:val="20"/>
        </w:rPr>
        <w:t> </w:t>
      </w:r>
    </w:p>
    <w:p w:rsidR="00613A2C" w:rsidRDefault="008926E2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b/>
          <w:bCs/>
          <w:color w:val="2A2A2A"/>
          <w:sz w:val="20"/>
          <w:szCs w:val="20"/>
        </w:rPr>
      </w:pPr>
      <w:r>
        <w:rPr>
          <w:rFonts w:ascii="Segoe UI" w:eastAsia="Times New Roman" w:hAnsi="Segoe UI" w:cs="Segoe UI"/>
          <w:b/>
          <w:bCs/>
          <w:color w:val="2A2A2A"/>
          <w:sz w:val="20"/>
          <w:szCs w:val="20"/>
        </w:rPr>
        <w:t>Data: 15 de setembro</w:t>
      </w:r>
      <w:r w:rsidR="00613A2C" w:rsidRPr="00613A2C">
        <w:rPr>
          <w:rFonts w:ascii="Segoe UI" w:eastAsia="Times New Roman" w:hAnsi="Segoe UI" w:cs="Segoe UI"/>
          <w:b/>
          <w:bCs/>
          <w:color w:val="2A2A2A"/>
          <w:sz w:val="20"/>
          <w:szCs w:val="20"/>
        </w:rPr>
        <w:t xml:space="preserve">, às </w:t>
      </w:r>
      <w:proofErr w:type="gramStart"/>
      <w:r w:rsidR="00613A2C" w:rsidRPr="00613A2C">
        <w:rPr>
          <w:rFonts w:ascii="Segoe UI" w:eastAsia="Times New Roman" w:hAnsi="Segoe UI" w:cs="Segoe UI"/>
          <w:b/>
          <w:bCs/>
          <w:color w:val="2A2A2A"/>
          <w:sz w:val="20"/>
          <w:szCs w:val="20"/>
        </w:rPr>
        <w:t>14hs</w:t>
      </w:r>
      <w:proofErr w:type="gramEnd"/>
    </w:p>
    <w:p w:rsidR="00613A2C" w:rsidRPr="00613A2C" w:rsidRDefault="00613A2C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color w:val="2A2A2A"/>
          <w:sz w:val="28"/>
          <w:szCs w:val="28"/>
        </w:rPr>
      </w:pPr>
    </w:p>
    <w:p w:rsidR="00613A2C" w:rsidRPr="00613A2C" w:rsidRDefault="00613A2C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color w:val="2A2A2A"/>
          <w:sz w:val="20"/>
          <w:szCs w:val="20"/>
        </w:rPr>
      </w:pPr>
      <w:r w:rsidRPr="00613A2C">
        <w:rPr>
          <w:rFonts w:ascii="Segoe UI" w:eastAsia="Times New Roman" w:hAnsi="Segoe UI" w:cs="Segoe UI"/>
          <w:color w:val="2A2A2A"/>
          <w:sz w:val="20"/>
          <w:szCs w:val="20"/>
        </w:rPr>
        <w:t xml:space="preserve">Local: Museu de Arte do Rio Grande do Sul Ado </w:t>
      </w:r>
      <w:proofErr w:type="spellStart"/>
      <w:r w:rsidRPr="00613A2C">
        <w:rPr>
          <w:rFonts w:ascii="Segoe UI" w:eastAsia="Times New Roman" w:hAnsi="Segoe UI" w:cs="Segoe UI"/>
          <w:color w:val="2A2A2A"/>
          <w:sz w:val="20"/>
          <w:szCs w:val="20"/>
        </w:rPr>
        <w:t>Malagoli</w:t>
      </w:r>
      <w:proofErr w:type="spellEnd"/>
      <w:r w:rsidRPr="00613A2C">
        <w:rPr>
          <w:rFonts w:ascii="Segoe UI" w:eastAsia="Times New Roman" w:hAnsi="Segoe UI" w:cs="Segoe UI"/>
          <w:color w:val="2A2A2A"/>
          <w:sz w:val="20"/>
          <w:szCs w:val="20"/>
        </w:rPr>
        <w:t xml:space="preserve"> (MARGS) - Auditório</w:t>
      </w:r>
    </w:p>
    <w:p w:rsidR="00613A2C" w:rsidRPr="00613A2C" w:rsidRDefault="00613A2C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color w:val="2A2A2A"/>
          <w:sz w:val="20"/>
          <w:szCs w:val="20"/>
        </w:rPr>
      </w:pPr>
      <w:r w:rsidRPr="00613A2C">
        <w:rPr>
          <w:rFonts w:ascii="Segoe UI" w:eastAsia="Times New Roman" w:hAnsi="Segoe UI" w:cs="Segoe UI"/>
          <w:color w:val="2A2A2A"/>
          <w:sz w:val="20"/>
          <w:szCs w:val="20"/>
        </w:rPr>
        <w:t xml:space="preserve">Praça da Alfândega, s/nº, </w:t>
      </w:r>
      <w:proofErr w:type="gramStart"/>
      <w:r w:rsidRPr="00613A2C">
        <w:rPr>
          <w:rFonts w:ascii="Segoe UI" w:eastAsia="Times New Roman" w:hAnsi="Segoe UI" w:cs="Segoe UI"/>
          <w:color w:val="2A2A2A"/>
          <w:sz w:val="20"/>
          <w:szCs w:val="20"/>
        </w:rPr>
        <w:t>Centro</w:t>
      </w:r>
      <w:proofErr w:type="gramEnd"/>
    </w:p>
    <w:p w:rsidR="00613A2C" w:rsidRPr="00613A2C" w:rsidRDefault="00613A2C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color w:val="2A2A2A"/>
          <w:sz w:val="20"/>
          <w:szCs w:val="20"/>
        </w:rPr>
      </w:pPr>
      <w:r w:rsidRPr="00613A2C">
        <w:rPr>
          <w:rFonts w:ascii="Segoe UI" w:eastAsia="Times New Roman" w:hAnsi="Segoe UI" w:cs="Segoe UI"/>
          <w:color w:val="2A2A2A"/>
          <w:sz w:val="20"/>
          <w:szCs w:val="20"/>
        </w:rPr>
        <w:t>Porto Alegre - RS - Brasil</w:t>
      </w:r>
    </w:p>
    <w:p w:rsidR="00613A2C" w:rsidRPr="00613A2C" w:rsidRDefault="00613A2C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color w:val="2A2A2A"/>
          <w:sz w:val="20"/>
          <w:szCs w:val="20"/>
        </w:rPr>
      </w:pPr>
      <w:r w:rsidRPr="00613A2C">
        <w:rPr>
          <w:rFonts w:ascii="Segoe UI" w:eastAsia="Times New Roman" w:hAnsi="Segoe UI" w:cs="Segoe UI"/>
          <w:color w:val="2A2A2A"/>
          <w:sz w:val="20"/>
          <w:szCs w:val="20"/>
        </w:rPr>
        <w:t>90010-150 - Porto Alegre - RS - Brasil</w:t>
      </w:r>
    </w:p>
    <w:p w:rsidR="00613A2C" w:rsidRPr="00613A2C" w:rsidRDefault="00613A2C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color w:val="2A2A2A"/>
          <w:sz w:val="20"/>
          <w:szCs w:val="20"/>
        </w:rPr>
      </w:pPr>
      <w:r w:rsidRPr="00613A2C">
        <w:rPr>
          <w:rFonts w:ascii="Segoe UI" w:eastAsia="Times New Roman" w:hAnsi="Segoe UI" w:cs="Segoe UI"/>
          <w:color w:val="2A2A2A"/>
          <w:sz w:val="20"/>
          <w:szCs w:val="20"/>
        </w:rPr>
        <w:t>Fone (51) 3227-2311 - Fax (51) 3221-2646</w:t>
      </w:r>
    </w:p>
    <w:p w:rsidR="00613A2C" w:rsidRPr="00613A2C" w:rsidRDefault="008926E2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color w:val="2A2A2A"/>
          <w:sz w:val="20"/>
          <w:szCs w:val="20"/>
        </w:rPr>
      </w:pPr>
      <w:hyperlink r:id="rId6" w:history="1">
        <w:r w:rsidR="00613A2C" w:rsidRPr="00613A2C">
          <w:rPr>
            <w:rFonts w:ascii="Segoe UI" w:eastAsia="Times New Roman" w:hAnsi="Segoe UI" w:cs="Segoe UI"/>
            <w:color w:val="0068CF"/>
            <w:sz w:val="20"/>
            <w:u w:val="single"/>
          </w:rPr>
          <w:t>museu@margs.rs.gov.br</w:t>
        </w:r>
      </w:hyperlink>
    </w:p>
    <w:p w:rsidR="00613A2C" w:rsidRDefault="00613A2C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b/>
          <w:bCs/>
          <w:color w:val="2A2A2A"/>
          <w:sz w:val="20"/>
          <w:szCs w:val="20"/>
        </w:rPr>
      </w:pPr>
    </w:p>
    <w:p w:rsidR="00613A2C" w:rsidRDefault="00613A2C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b/>
          <w:bCs/>
          <w:color w:val="2A2A2A"/>
          <w:sz w:val="20"/>
          <w:szCs w:val="20"/>
        </w:rPr>
      </w:pPr>
    </w:p>
    <w:p w:rsidR="00613A2C" w:rsidRDefault="00613A2C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b/>
          <w:bCs/>
          <w:color w:val="2A2A2A"/>
          <w:sz w:val="20"/>
          <w:szCs w:val="20"/>
        </w:rPr>
      </w:pPr>
    </w:p>
    <w:p w:rsidR="00613A2C" w:rsidRDefault="00613A2C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b/>
          <w:bCs/>
          <w:color w:val="2A2A2A"/>
          <w:sz w:val="20"/>
          <w:szCs w:val="20"/>
        </w:rPr>
      </w:pPr>
    </w:p>
    <w:p w:rsidR="00EA3AB5" w:rsidRDefault="00EA3AB5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b/>
          <w:bCs/>
          <w:color w:val="2A2A2A"/>
          <w:sz w:val="28"/>
          <w:szCs w:val="28"/>
        </w:rPr>
      </w:pPr>
    </w:p>
    <w:p w:rsidR="00EA3AB5" w:rsidRDefault="00EA3AB5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b/>
          <w:bCs/>
          <w:color w:val="2A2A2A"/>
          <w:sz w:val="28"/>
          <w:szCs w:val="28"/>
        </w:rPr>
      </w:pPr>
    </w:p>
    <w:p w:rsidR="00EA3AB5" w:rsidRDefault="00EA3AB5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b/>
          <w:bCs/>
          <w:color w:val="2A2A2A"/>
          <w:sz w:val="28"/>
          <w:szCs w:val="28"/>
        </w:rPr>
      </w:pPr>
    </w:p>
    <w:p w:rsidR="00EA3AB5" w:rsidRDefault="00EA3AB5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b/>
          <w:bCs/>
          <w:color w:val="2A2A2A"/>
          <w:sz w:val="28"/>
          <w:szCs w:val="28"/>
        </w:rPr>
      </w:pPr>
    </w:p>
    <w:p w:rsidR="00EA3AB5" w:rsidRDefault="00EA3AB5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b/>
          <w:bCs/>
          <w:color w:val="2A2A2A"/>
          <w:sz w:val="28"/>
          <w:szCs w:val="28"/>
        </w:rPr>
      </w:pPr>
    </w:p>
    <w:p w:rsidR="00EA3AB5" w:rsidRDefault="00EA3AB5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b/>
          <w:bCs/>
          <w:color w:val="2A2A2A"/>
          <w:sz w:val="28"/>
          <w:szCs w:val="28"/>
        </w:rPr>
      </w:pPr>
    </w:p>
    <w:p w:rsidR="00EA3AB5" w:rsidRDefault="00EA3AB5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b/>
          <w:bCs/>
          <w:color w:val="2A2A2A"/>
          <w:sz w:val="28"/>
          <w:szCs w:val="28"/>
        </w:rPr>
      </w:pPr>
    </w:p>
    <w:p w:rsidR="00613A2C" w:rsidRDefault="00613A2C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b/>
          <w:bCs/>
          <w:color w:val="2A2A2A"/>
          <w:sz w:val="28"/>
          <w:szCs w:val="28"/>
        </w:rPr>
      </w:pPr>
      <w:bookmarkStart w:id="0" w:name="_GoBack"/>
      <w:bookmarkEnd w:id="0"/>
      <w:r w:rsidRPr="00613A2C">
        <w:rPr>
          <w:rFonts w:ascii="Segoe UI" w:eastAsia="Times New Roman" w:hAnsi="Segoe UI" w:cs="Segoe UI"/>
          <w:b/>
          <w:bCs/>
          <w:color w:val="2A2A2A"/>
          <w:sz w:val="28"/>
          <w:szCs w:val="28"/>
        </w:rPr>
        <w:lastRenderedPageBreak/>
        <w:t>AÇÃO EDUCATIVA UERGS-MARGS</w:t>
      </w:r>
      <w:r>
        <w:rPr>
          <w:rFonts w:ascii="Segoe UI" w:eastAsia="Times New Roman" w:hAnsi="Segoe UI" w:cs="Segoe UI"/>
          <w:b/>
          <w:bCs/>
          <w:color w:val="2A2A2A"/>
          <w:sz w:val="28"/>
          <w:szCs w:val="28"/>
        </w:rPr>
        <w:t>:</w:t>
      </w:r>
    </w:p>
    <w:p w:rsidR="00613A2C" w:rsidRDefault="00613A2C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b/>
          <w:bCs/>
          <w:color w:val="2A2A2A"/>
          <w:sz w:val="28"/>
          <w:szCs w:val="28"/>
        </w:rPr>
      </w:pPr>
      <w:r>
        <w:rPr>
          <w:rFonts w:ascii="Segoe UI" w:eastAsia="Times New Roman" w:hAnsi="Segoe UI" w:cs="Segoe UI"/>
          <w:b/>
          <w:bCs/>
          <w:color w:val="2A2A2A"/>
          <w:sz w:val="28"/>
          <w:szCs w:val="28"/>
        </w:rPr>
        <w:t>CURSO DE FORMAÇÃO DE PROFESSORES</w:t>
      </w:r>
    </w:p>
    <w:p w:rsidR="00613A2C" w:rsidRPr="00613A2C" w:rsidRDefault="00613A2C" w:rsidP="00613A2C">
      <w:pPr>
        <w:widowControl w:val="0"/>
        <w:suppressAutoHyphens/>
        <w:snapToGrid w:val="0"/>
        <w:spacing w:after="0" w:line="240" w:lineRule="auto"/>
        <w:ind w:left="720"/>
        <w:rPr>
          <w:rFonts w:ascii="Arial" w:hAnsi="Arial" w:cs="Arial"/>
        </w:rPr>
      </w:pPr>
      <w:r w:rsidRPr="00613A2C">
        <w:rPr>
          <w:rFonts w:ascii="Arial" w:hAnsi="Arial"/>
        </w:rPr>
        <w:t xml:space="preserve">Ensino de arte: tópicos contemporâneos sobre metodologias, planejamento e currículo no ensino de artes </w:t>
      </w:r>
      <w:proofErr w:type="gramStart"/>
      <w:r w:rsidRPr="00613A2C">
        <w:rPr>
          <w:rFonts w:ascii="Arial" w:hAnsi="Arial"/>
        </w:rPr>
        <w:t>visuais;</w:t>
      </w:r>
      <w:proofErr w:type="gramEnd"/>
      <w:r w:rsidRPr="00613A2C">
        <w:rPr>
          <w:rFonts w:ascii="Arial" w:hAnsi="Arial"/>
        </w:rPr>
        <w:t>Curadorias, obras e artistas: conhecimento de questões acerca das exposições vigentes no museu durante o período do curso, procurando ampliar noções sobre vetores do sist</w:t>
      </w:r>
      <w:r w:rsidR="00EA3AB5">
        <w:rPr>
          <w:rFonts w:ascii="Arial" w:hAnsi="Arial"/>
        </w:rPr>
        <w:t>ema</w:t>
      </w:r>
      <w:r w:rsidRPr="00613A2C">
        <w:rPr>
          <w:rFonts w:ascii="Arial" w:hAnsi="Arial"/>
        </w:rPr>
        <w:t xml:space="preserve"> das artes;</w:t>
      </w:r>
    </w:p>
    <w:p w:rsidR="00613A2C" w:rsidRDefault="00613A2C" w:rsidP="00613A2C">
      <w:pPr>
        <w:widowControl w:val="0"/>
        <w:suppressAutoHyphens/>
        <w:spacing w:after="0" w:line="240" w:lineRule="auto"/>
        <w:ind w:left="720"/>
        <w:rPr>
          <w:rFonts w:ascii="Arial" w:hAnsi="Arial"/>
        </w:rPr>
      </w:pPr>
      <w:r>
        <w:rPr>
          <w:rFonts w:ascii="Arial" w:hAnsi="Arial"/>
        </w:rPr>
        <w:t xml:space="preserve">Práticas artísticas, visando o exercício criativo contextualizado nas exposições do </w:t>
      </w:r>
      <w:proofErr w:type="gramStart"/>
      <w:r>
        <w:rPr>
          <w:rFonts w:ascii="Arial" w:hAnsi="Arial"/>
        </w:rPr>
        <w:t>museu;</w:t>
      </w:r>
      <w:proofErr w:type="gramEnd"/>
      <w:r>
        <w:rPr>
          <w:rFonts w:ascii="Arial" w:hAnsi="Arial"/>
        </w:rPr>
        <w:t>Criação coletiva de propostas pedagógicas.</w:t>
      </w:r>
    </w:p>
    <w:p w:rsidR="00613A2C" w:rsidRDefault="00613A2C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b/>
          <w:bCs/>
          <w:color w:val="2A2A2A"/>
          <w:sz w:val="28"/>
          <w:szCs w:val="28"/>
        </w:rPr>
      </w:pPr>
    </w:p>
    <w:p w:rsidR="00613A2C" w:rsidRDefault="00613A2C" w:rsidP="00613A2C">
      <w:pPr>
        <w:jc w:val="center"/>
        <w:rPr>
          <w:rFonts w:ascii="Arial" w:hAnsi="Arial"/>
        </w:rPr>
      </w:pPr>
      <w:r>
        <w:rPr>
          <w:rFonts w:ascii="Arial" w:hAnsi="Arial"/>
        </w:rPr>
        <w:t>ENCONTROS:</w:t>
      </w:r>
    </w:p>
    <w:p w:rsidR="00613A2C" w:rsidRDefault="00613A2C" w:rsidP="00613A2C">
      <w:pPr>
        <w:jc w:val="center"/>
        <w:rPr>
          <w:rFonts w:ascii="Arial" w:hAnsi="Arial"/>
        </w:rPr>
      </w:pPr>
      <w:r>
        <w:rPr>
          <w:rFonts w:ascii="Arial" w:hAnsi="Arial"/>
        </w:rPr>
        <w:t>Sextas-feiras e sábados, das 10 às 12 h.</w:t>
      </w:r>
    </w:p>
    <w:p w:rsidR="00613A2C" w:rsidRDefault="00613A2C" w:rsidP="00613A2C">
      <w:pPr>
        <w:snapToGrid w:val="0"/>
        <w:ind w:left="20" w:right="5"/>
        <w:jc w:val="center"/>
        <w:rPr>
          <w:rFonts w:ascii="Arial" w:hAnsi="Arial" w:cs="Arial"/>
        </w:rPr>
      </w:pPr>
      <w:r>
        <w:rPr>
          <w:rFonts w:ascii="Arial" w:hAnsi="Arial" w:cs="Arial"/>
        </w:rPr>
        <w:t>14 e 15 de setembro,</w:t>
      </w:r>
      <w:r w:rsidR="00E74D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28 e 29 de setembro,</w:t>
      </w:r>
      <w:r w:rsidR="00E74D81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5</w:t>
      </w:r>
      <w:proofErr w:type="gramEnd"/>
      <w:r>
        <w:rPr>
          <w:rFonts w:ascii="Arial" w:hAnsi="Arial" w:cs="Arial"/>
        </w:rPr>
        <w:t xml:space="preserve"> e 6 de outubro,19 e 20 de outubro,</w:t>
      </w:r>
      <w:r w:rsidR="00E74D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 e 10 de novembro,</w:t>
      </w:r>
      <w:r w:rsidR="00E74D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23 e 24 de novembro,</w:t>
      </w:r>
      <w:r w:rsidR="00E74D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 e 8 de dezembro,14 e 15 de dezembro</w:t>
      </w:r>
    </w:p>
    <w:p w:rsidR="00613A2C" w:rsidRDefault="00EA3AB5" w:rsidP="00613A2C">
      <w:pPr>
        <w:snapToGrid w:val="0"/>
        <w:ind w:left="20" w:right="5"/>
        <w:jc w:val="center"/>
        <w:rPr>
          <w:rFonts w:ascii="Arial" w:hAnsi="Arial" w:cs="Arial"/>
        </w:rPr>
      </w:pPr>
      <w:r>
        <w:rPr>
          <w:rFonts w:ascii="Arial" w:hAnsi="Arial" w:cs="Arial"/>
        </w:rPr>
        <w:t>Ministrantes:</w:t>
      </w:r>
    </w:p>
    <w:p w:rsidR="00EA3AB5" w:rsidRDefault="00EA3AB5" w:rsidP="00EA3AB5">
      <w:pPr>
        <w:snapToGrid w:val="0"/>
        <w:ind w:left="20" w:right="5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Prof.</w:t>
      </w:r>
      <w:proofErr w:type="gramEnd"/>
      <w:r>
        <w:rPr>
          <w:rFonts w:ascii="Arial" w:hAnsi="Arial" w:cs="Arial"/>
        </w:rPr>
        <w:t xml:space="preserve"> Me. Carmen Capra (UERGS/MARGS)</w:t>
      </w:r>
    </w:p>
    <w:p w:rsidR="00EA3AB5" w:rsidRDefault="00EA3AB5" w:rsidP="00613A2C">
      <w:pPr>
        <w:snapToGrid w:val="0"/>
        <w:ind w:left="20" w:right="5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Prof.</w:t>
      </w:r>
      <w:proofErr w:type="gramEnd"/>
      <w:r>
        <w:rPr>
          <w:rFonts w:ascii="Arial" w:hAnsi="Arial" w:cs="Arial"/>
        </w:rPr>
        <w:t xml:space="preserve"> Me. Igor Simões (UERGS/MARGS)</w:t>
      </w:r>
    </w:p>
    <w:p w:rsidR="00EA3AB5" w:rsidRDefault="00EA3AB5" w:rsidP="00613A2C">
      <w:pPr>
        <w:snapToGrid w:val="0"/>
        <w:ind w:left="20" w:right="5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Prof.</w:t>
      </w:r>
      <w:proofErr w:type="gramEnd"/>
      <w:r>
        <w:rPr>
          <w:rFonts w:ascii="Arial" w:hAnsi="Arial" w:cs="Arial"/>
        </w:rPr>
        <w:t xml:space="preserve"> Me. Mariana Silva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(UERGS/MARGS)</w:t>
      </w:r>
    </w:p>
    <w:p w:rsidR="00EA3AB5" w:rsidRPr="00EA3AB5" w:rsidRDefault="00EA3AB5" w:rsidP="00EA3AB5">
      <w:pPr>
        <w:snapToGrid w:val="0"/>
        <w:ind w:left="20" w:right="5"/>
        <w:jc w:val="center"/>
        <w:rPr>
          <w:rFonts w:ascii="Arial" w:hAnsi="Arial" w:cs="Arial"/>
          <w:lang w:val="en-US"/>
        </w:rPr>
      </w:pPr>
      <w:r w:rsidRPr="00EA3AB5">
        <w:rPr>
          <w:rFonts w:ascii="Arial" w:hAnsi="Arial" w:cs="Arial"/>
          <w:lang w:val="en-US"/>
        </w:rPr>
        <w:t xml:space="preserve">Prof. Me. </w:t>
      </w:r>
      <w:proofErr w:type="spellStart"/>
      <w:r w:rsidRPr="00EA3AB5">
        <w:rPr>
          <w:rFonts w:ascii="Arial" w:hAnsi="Arial" w:cs="Arial"/>
          <w:lang w:val="en-US"/>
        </w:rPr>
        <w:t>Mariane</w:t>
      </w:r>
      <w:proofErr w:type="spellEnd"/>
      <w:r w:rsidRPr="00EA3AB5">
        <w:rPr>
          <w:rFonts w:ascii="Arial" w:hAnsi="Arial" w:cs="Arial"/>
          <w:lang w:val="en-US"/>
        </w:rPr>
        <w:t xml:space="preserve"> Rotter</w:t>
      </w:r>
      <w:r>
        <w:rPr>
          <w:rFonts w:ascii="Arial" w:hAnsi="Arial" w:cs="Arial"/>
          <w:lang w:val="en-US"/>
        </w:rPr>
        <w:t xml:space="preserve"> </w:t>
      </w:r>
      <w:r w:rsidRPr="00EA3AB5">
        <w:rPr>
          <w:rFonts w:ascii="Arial" w:hAnsi="Arial" w:cs="Arial"/>
          <w:lang w:val="en-US"/>
        </w:rPr>
        <w:t>(UERGS/MARGS)</w:t>
      </w:r>
    </w:p>
    <w:p w:rsidR="00EA3AB5" w:rsidRPr="00EA3AB5" w:rsidRDefault="00EA3AB5" w:rsidP="00613A2C">
      <w:pPr>
        <w:snapToGrid w:val="0"/>
        <w:ind w:left="20" w:right="5"/>
        <w:jc w:val="center"/>
        <w:rPr>
          <w:rFonts w:ascii="Arial" w:hAnsi="Arial" w:cs="Arial"/>
          <w:lang w:val="en-US"/>
        </w:rPr>
      </w:pPr>
    </w:p>
    <w:p w:rsidR="00EA3AB5" w:rsidRPr="00EA3AB5" w:rsidRDefault="00EA3AB5" w:rsidP="00613A2C">
      <w:pPr>
        <w:snapToGrid w:val="0"/>
        <w:ind w:left="20" w:right="5"/>
        <w:jc w:val="center"/>
        <w:rPr>
          <w:rFonts w:ascii="Arial" w:hAnsi="Arial" w:cs="Arial"/>
          <w:lang w:val="en-US"/>
        </w:rPr>
      </w:pPr>
    </w:p>
    <w:p w:rsidR="00613A2C" w:rsidRPr="00613A2C" w:rsidRDefault="00613A2C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color w:val="2A2A2A"/>
          <w:sz w:val="20"/>
          <w:szCs w:val="20"/>
        </w:rPr>
      </w:pPr>
      <w:r w:rsidRPr="00613A2C">
        <w:rPr>
          <w:rFonts w:ascii="Segoe UI" w:eastAsia="Times New Roman" w:hAnsi="Segoe UI" w:cs="Segoe UI"/>
          <w:color w:val="2A2A2A"/>
          <w:sz w:val="20"/>
          <w:szCs w:val="20"/>
        </w:rPr>
        <w:t xml:space="preserve">Local: Museu de Arte do Rio Grande do Sul Ado </w:t>
      </w:r>
      <w:proofErr w:type="spellStart"/>
      <w:r w:rsidRPr="00613A2C">
        <w:rPr>
          <w:rFonts w:ascii="Segoe UI" w:eastAsia="Times New Roman" w:hAnsi="Segoe UI" w:cs="Segoe UI"/>
          <w:color w:val="2A2A2A"/>
          <w:sz w:val="20"/>
          <w:szCs w:val="20"/>
        </w:rPr>
        <w:t>Malagoli</w:t>
      </w:r>
      <w:proofErr w:type="spellEnd"/>
      <w:r w:rsidRPr="00613A2C">
        <w:rPr>
          <w:rFonts w:ascii="Segoe UI" w:eastAsia="Times New Roman" w:hAnsi="Segoe UI" w:cs="Segoe UI"/>
          <w:color w:val="2A2A2A"/>
          <w:sz w:val="20"/>
          <w:szCs w:val="20"/>
        </w:rPr>
        <w:t xml:space="preserve"> (MARGS) - Auditório</w:t>
      </w:r>
    </w:p>
    <w:p w:rsidR="00613A2C" w:rsidRPr="00613A2C" w:rsidRDefault="00613A2C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color w:val="2A2A2A"/>
          <w:sz w:val="20"/>
          <w:szCs w:val="20"/>
        </w:rPr>
      </w:pPr>
      <w:r w:rsidRPr="00613A2C">
        <w:rPr>
          <w:rFonts w:ascii="Segoe UI" w:eastAsia="Times New Roman" w:hAnsi="Segoe UI" w:cs="Segoe UI"/>
          <w:color w:val="2A2A2A"/>
          <w:sz w:val="20"/>
          <w:szCs w:val="20"/>
        </w:rPr>
        <w:t xml:space="preserve">Praça da Alfândega, s/nº, </w:t>
      </w:r>
      <w:proofErr w:type="gramStart"/>
      <w:r w:rsidRPr="00613A2C">
        <w:rPr>
          <w:rFonts w:ascii="Segoe UI" w:eastAsia="Times New Roman" w:hAnsi="Segoe UI" w:cs="Segoe UI"/>
          <w:color w:val="2A2A2A"/>
          <w:sz w:val="20"/>
          <w:szCs w:val="20"/>
        </w:rPr>
        <w:t>Centro</w:t>
      </w:r>
      <w:proofErr w:type="gramEnd"/>
    </w:p>
    <w:p w:rsidR="00613A2C" w:rsidRPr="00613A2C" w:rsidRDefault="00613A2C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color w:val="2A2A2A"/>
          <w:sz w:val="20"/>
          <w:szCs w:val="20"/>
        </w:rPr>
      </w:pPr>
      <w:r w:rsidRPr="00613A2C">
        <w:rPr>
          <w:rFonts w:ascii="Segoe UI" w:eastAsia="Times New Roman" w:hAnsi="Segoe UI" w:cs="Segoe UI"/>
          <w:color w:val="2A2A2A"/>
          <w:sz w:val="20"/>
          <w:szCs w:val="20"/>
        </w:rPr>
        <w:t>Porto Alegre - RS - Brasil</w:t>
      </w:r>
    </w:p>
    <w:p w:rsidR="00613A2C" w:rsidRPr="00613A2C" w:rsidRDefault="00613A2C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color w:val="2A2A2A"/>
          <w:sz w:val="20"/>
          <w:szCs w:val="20"/>
        </w:rPr>
      </w:pPr>
      <w:r w:rsidRPr="00613A2C">
        <w:rPr>
          <w:rFonts w:ascii="Segoe UI" w:eastAsia="Times New Roman" w:hAnsi="Segoe UI" w:cs="Segoe UI"/>
          <w:color w:val="2A2A2A"/>
          <w:sz w:val="20"/>
          <w:szCs w:val="20"/>
        </w:rPr>
        <w:t>90010-150 - Porto Alegre - RS - Brasil</w:t>
      </w:r>
    </w:p>
    <w:p w:rsidR="00613A2C" w:rsidRPr="00613A2C" w:rsidRDefault="00613A2C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color w:val="2A2A2A"/>
          <w:sz w:val="20"/>
          <w:szCs w:val="20"/>
        </w:rPr>
      </w:pPr>
      <w:r w:rsidRPr="00613A2C">
        <w:rPr>
          <w:rFonts w:ascii="Segoe UI" w:eastAsia="Times New Roman" w:hAnsi="Segoe UI" w:cs="Segoe UI"/>
          <w:color w:val="2A2A2A"/>
          <w:sz w:val="20"/>
          <w:szCs w:val="20"/>
        </w:rPr>
        <w:t>Fone (51) 3227-2311 - Fax (51) 3221-2646</w:t>
      </w:r>
    </w:p>
    <w:p w:rsidR="00613A2C" w:rsidRPr="00613A2C" w:rsidRDefault="008926E2" w:rsidP="00613A2C">
      <w:pPr>
        <w:shd w:val="clear" w:color="auto" w:fill="FFFFFF"/>
        <w:spacing w:after="0" w:line="264" w:lineRule="atLeast"/>
        <w:jc w:val="center"/>
        <w:rPr>
          <w:rFonts w:ascii="Segoe UI" w:eastAsia="Times New Roman" w:hAnsi="Segoe UI" w:cs="Segoe UI"/>
          <w:color w:val="2A2A2A"/>
          <w:sz w:val="20"/>
          <w:szCs w:val="20"/>
        </w:rPr>
      </w:pPr>
      <w:hyperlink r:id="rId7" w:history="1">
        <w:r w:rsidR="00613A2C" w:rsidRPr="00613A2C">
          <w:rPr>
            <w:rFonts w:ascii="Segoe UI" w:eastAsia="Times New Roman" w:hAnsi="Segoe UI" w:cs="Segoe UI"/>
            <w:color w:val="0068CF"/>
            <w:sz w:val="20"/>
            <w:u w:val="single"/>
          </w:rPr>
          <w:t>museu@margs.rs.gov.br</w:t>
        </w:r>
      </w:hyperlink>
    </w:p>
    <w:p w:rsidR="0087373E" w:rsidRPr="0021495E" w:rsidRDefault="0087373E"/>
    <w:sectPr w:rsidR="0087373E" w:rsidRPr="0021495E" w:rsidSect="008737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5E"/>
    <w:rsid w:val="0021495E"/>
    <w:rsid w:val="005C022F"/>
    <w:rsid w:val="00613A2C"/>
    <w:rsid w:val="0087373E"/>
    <w:rsid w:val="008926E2"/>
    <w:rsid w:val="00E74D81"/>
    <w:rsid w:val="00EA3AB5"/>
    <w:rsid w:val="00FB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1495E"/>
  </w:style>
  <w:style w:type="character" w:styleId="Hyperlink">
    <w:name w:val="Hyperlink"/>
    <w:basedOn w:val="Fontepargpadro"/>
    <w:uiPriority w:val="99"/>
    <w:semiHidden/>
    <w:unhideWhenUsed/>
    <w:rsid w:val="00613A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1495E"/>
  </w:style>
  <w:style w:type="character" w:styleId="Hyperlink">
    <w:name w:val="Hyperlink"/>
    <w:basedOn w:val="Fontepargpadro"/>
    <w:uiPriority w:val="99"/>
    <w:semiHidden/>
    <w:unhideWhenUsed/>
    <w:rsid w:val="00613A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useu@margs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eu@margs.rs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</dc:creator>
  <cp:lastModifiedBy>Nathalia Nunes do Prado</cp:lastModifiedBy>
  <cp:revision>3</cp:revision>
  <dcterms:created xsi:type="dcterms:W3CDTF">2012-08-29T12:03:00Z</dcterms:created>
  <dcterms:modified xsi:type="dcterms:W3CDTF">2012-08-29T13:19:00Z</dcterms:modified>
</cp:coreProperties>
</file>